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5E2" w:rsidRDefault="000955E2" w:rsidP="00B25A5C">
      <w:pPr>
        <w:ind w:left="7371" w:firstLine="0"/>
        <w:rPr>
          <w:rFonts w:ascii="Times New Roman" w:hAnsi="Times New Roman" w:cs="Times New Roman"/>
          <w:sz w:val="28"/>
          <w:szCs w:val="28"/>
        </w:rPr>
      </w:pPr>
      <w:bookmarkStart w:id="0" w:name="sub_100"/>
      <w:bookmarkStart w:id="1" w:name="_GoBack"/>
      <w:bookmarkEnd w:id="1"/>
    </w:p>
    <w:p w:rsidR="00B25A5C" w:rsidRDefault="00B25A5C" w:rsidP="00B25A5C">
      <w:pPr>
        <w:ind w:left="737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25A5C" w:rsidRPr="00697D46" w:rsidRDefault="00B25A5C" w:rsidP="00B25A5C">
      <w:pPr>
        <w:ind w:left="7371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97D46">
        <w:rPr>
          <w:rFonts w:ascii="Times New Roman" w:hAnsi="Times New Roman"/>
          <w:sz w:val="28"/>
          <w:szCs w:val="28"/>
        </w:rPr>
        <w:t>остановлением</w:t>
      </w:r>
    </w:p>
    <w:p w:rsidR="00B25A5C" w:rsidRPr="00697D46" w:rsidRDefault="00B25A5C" w:rsidP="00B25A5C">
      <w:pPr>
        <w:pStyle w:val="ConsPlusNormal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697D46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B25A5C" w:rsidRPr="00697D46" w:rsidRDefault="00B25A5C" w:rsidP="00B25A5C">
      <w:pPr>
        <w:pStyle w:val="ConsPlusNormal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697D46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B25A5C" w:rsidRPr="00697D46" w:rsidRDefault="00B25A5C" w:rsidP="00B25A5C">
      <w:pPr>
        <w:pStyle w:val="ConsPlusNormal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697D4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 №</w:t>
      </w:r>
      <w:r w:rsidRPr="00697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25A5C" w:rsidRDefault="00B25A5C" w:rsidP="00EB4399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3C3485" w:rsidRDefault="0020304A" w:rsidP="00EB4399">
      <w:pPr>
        <w:pStyle w:val="1"/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Порядок</w:t>
      </w:r>
      <w:r w:rsidRPr="00BB1FA4">
        <w:rPr>
          <w:rFonts w:ascii="Times New Roman" w:hAnsi="Times New Roman" w:cs="Times New Roman"/>
          <w:sz w:val="28"/>
          <w:szCs w:val="28"/>
        </w:rPr>
        <w:br/>
      </w:r>
      <w:bookmarkEnd w:id="0"/>
      <w:r w:rsidR="00EB4399" w:rsidRPr="00BB1FA4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B4399" w:rsidRPr="00036B96">
        <w:rPr>
          <w:rFonts w:ascii="Times New Roman" w:hAnsi="Times New Roman" w:cs="Times New Roman"/>
          <w:sz w:val="28"/>
          <w:szCs w:val="28"/>
        </w:rPr>
        <w:t xml:space="preserve">из бюджета Республики Татарстан иных </w:t>
      </w:r>
      <w:r w:rsidR="00F53169">
        <w:rPr>
          <w:rFonts w:ascii="Times New Roman" w:hAnsi="Times New Roman" w:cs="Times New Roman"/>
          <w:sz w:val="28"/>
          <w:szCs w:val="28"/>
        </w:rPr>
        <w:t>межбюджетных трансфертов бюджетам муниципальных образований</w:t>
      </w:r>
      <w:r w:rsidR="00EB4399" w:rsidRPr="00036B96">
        <w:rPr>
          <w:rFonts w:ascii="Times New Roman" w:hAnsi="Times New Roman" w:cs="Times New Roman"/>
          <w:sz w:val="28"/>
          <w:szCs w:val="28"/>
        </w:rPr>
        <w:t xml:space="preserve"> г. Казани </w:t>
      </w:r>
      <w:r w:rsidR="00F53169">
        <w:rPr>
          <w:rFonts w:ascii="Times New Roman" w:hAnsi="Times New Roman" w:cs="Times New Roman"/>
          <w:sz w:val="28"/>
          <w:szCs w:val="28"/>
        </w:rPr>
        <w:t xml:space="preserve">и г. Набережные Челны </w:t>
      </w:r>
      <w:r w:rsidR="005A777F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="005A777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B4399" w:rsidRPr="00036B96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при предоставлении субсидии автотранспортным предприятиям, осуществляющим городские пассажирские перевозки, на финансовое обеспечение (возмещение) части затрат по оплате лизинговых платежей по договорам финансовой аренды (лизинга) подвижного состава (автобусов)</w:t>
      </w:r>
    </w:p>
    <w:p w:rsidR="00EB4399" w:rsidRPr="00EB4399" w:rsidRDefault="00EB4399" w:rsidP="00EB4399"/>
    <w:p w:rsidR="003C3485" w:rsidRPr="006B1CE5" w:rsidRDefault="0020304A">
      <w:pPr>
        <w:rPr>
          <w:rFonts w:ascii="Times New Roman" w:hAnsi="Times New Roman" w:cs="Times New Roman"/>
          <w:sz w:val="28"/>
          <w:szCs w:val="28"/>
        </w:rPr>
      </w:pPr>
      <w:bookmarkStart w:id="2" w:name="sub_101"/>
      <w:r w:rsidRPr="006B1CE5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механизм, цели и условия предоставления из бюджета Республики Татарстан иных </w:t>
      </w:r>
      <w:r w:rsidR="00F53169">
        <w:rPr>
          <w:rFonts w:ascii="Times New Roman" w:hAnsi="Times New Roman" w:cs="Times New Roman"/>
          <w:sz w:val="28"/>
          <w:szCs w:val="28"/>
        </w:rPr>
        <w:t>межбюджетных трансфертов бюджетам муниципальных</w:t>
      </w:r>
      <w:r w:rsidRPr="006B1CE5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F53169">
        <w:rPr>
          <w:rFonts w:ascii="Times New Roman" w:hAnsi="Times New Roman" w:cs="Times New Roman"/>
          <w:sz w:val="28"/>
          <w:szCs w:val="28"/>
        </w:rPr>
        <w:t>ований</w:t>
      </w:r>
      <w:r w:rsidRPr="006B1CE5">
        <w:rPr>
          <w:rFonts w:ascii="Times New Roman" w:hAnsi="Times New Roman" w:cs="Times New Roman"/>
          <w:sz w:val="28"/>
          <w:szCs w:val="28"/>
        </w:rPr>
        <w:t xml:space="preserve"> г. Казани </w:t>
      </w:r>
      <w:r w:rsidR="00F53169">
        <w:rPr>
          <w:rFonts w:ascii="Times New Roman" w:hAnsi="Times New Roman" w:cs="Times New Roman"/>
          <w:sz w:val="28"/>
          <w:szCs w:val="28"/>
        </w:rPr>
        <w:t xml:space="preserve">и г. Набережные Челны </w:t>
      </w:r>
      <w:r w:rsidR="005A777F">
        <w:rPr>
          <w:rFonts w:ascii="Times New Roman" w:hAnsi="Times New Roman" w:cs="Times New Roman"/>
          <w:sz w:val="28"/>
          <w:szCs w:val="28"/>
        </w:rPr>
        <w:t>в целях</w:t>
      </w:r>
      <w:r w:rsidRPr="006B1C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4399" w:rsidRPr="006B1CE5">
        <w:rPr>
          <w:rFonts w:ascii="Times New Roman" w:hAnsi="Times New Roman" w:cs="Times New Roman"/>
          <w:sz w:val="28"/>
          <w:szCs w:val="28"/>
        </w:rPr>
        <w:t>со</w:t>
      </w:r>
      <w:r w:rsidRPr="006B1CE5">
        <w:rPr>
          <w:rFonts w:ascii="Times New Roman" w:hAnsi="Times New Roman" w:cs="Times New Roman"/>
          <w:sz w:val="28"/>
          <w:szCs w:val="28"/>
        </w:rPr>
        <w:t>финансировани</w:t>
      </w:r>
      <w:r w:rsidR="005A777F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6B1CE5">
        <w:rPr>
          <w:rFonts w:ascii="Times New Roman" w:hAnsi="Times New Roman" w:cs="Times New Roman"/>
          <w:sz w:val="28"/>
          <w:szCs w:val="28"/>
        </w:rPr>
        <w:t xml:space="preserve"> расходных 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>обязательств, возникающих при предо</w:t>
      </w:r>
      <w:r w:rsidR="003C018A" w:rsidRPr="006B1CE5">
        <w:rPr>
          <w:rFonts w:ascii="Times New Roman" w:hAnsi="Times New Roman" w:cs="Times New Roman"/>
          <w:bCs/>
          <w:sz w:val="28"/>
          <w:szCs w:val="28"/>
        </w:rPr>
        <w:t xml:space="preserve">ставлении </w:t>
      </w:r>
      <w:r w:rsidR="00EB4399" w:rsidRPr="006B1CE5">
        <w:rPr>
          <w:rFonts w:ascii="Times New Roman" w:hAnsi="Times New Roman" w:cs="Times New Roman"/>
          <w:bCs/>
          <w:sz w:val="28"/>
          <w:szCs w:val="28"/>
        </w:rPr>
        <w:t xml:space="preserve">субсидии автотранспортным предприятиям, </w:t>
      </w:r>
      <w:bookmarkStart w:id="3" w:name="_Hlk187997701"/>
      <w:r w:rsidR="00EB4399" w:rsidRPr="006B1CE5">
        <w:rPr>
          <w:rFonts w:ascii="Times New Roman" w:hAnsi="Times New Roman" w:cs="Times New Roman"/>
          <w:bCs/>
          <w:sz w:val="28"/>
          <w:szCs w:val="28"/>
        </w:rPr>
        <w:t>осуществляющим городские пассажирские перевозки</w:t>
      </w:r>
      <w:bookmarkEnd w:id="3"/>
      <w:r w:rsidR="00EB4399" w:rsidRPr="006B1CE5">
        <w:rPr>
          <w:rFonts w:ascii="Times New Roman" w:hAnsi="Times New Roman" w:cs="Times New Roman"/>
          <w:bCs/>
          <w:sz w:val="28"/>
          <w:szCs w:val="28"/>
        </w:rPr>
        <w:t>, на финансовое обеспечение (возмещение) части затрат по оплате лизинговых платежей по договорам финансовой аренды (лизинга) подвижного состава (автобусов)</w:t>
      </w:r>
      <w:r w:rsidRPr="006B1CE5">
        <w:rPr>
          <w:rFonts w:ascii="Times New Roman" w:hAnsi="Times New Roman" w:cs="Times New Roman"/>
          <w:sz w:val="28"/>
          <w:szCs w:val="28"/>
        </w:rPr>
        <w:t xml:space="preserve">, заключенным </w:t>
      </w:r>
      <w:r w:rsidR="008241A1" w:rsidRPr="006B1CE5">
        <w:rPr>
          <w:rFonts w:ascii="Times New Roman" w:hAnsi="Times New Roman" w:cs="Times New Roman"/>
          <w:sz w:val="28"/>
          <w:szCs w:val="28"/>
        </w:rPr>
        <w:t>в 2024</w:t>
      </w:r>
      <w:r w:rsidR="000955E2">
        <w:rPr>
          <w:rFonts w:ascii="Times New Roman" w:hAnsi="Times New Roman" w:cs="Times New Roman"/>
          <w:sz w:val="28"/>
          <w:szCs w:val="28"/>
        </w:rPr>
        <w:t xml:space="preserve"> году</w:t>
      </w:r>
      <w:r w:rsidR="00460463" w:rsidRPr="006B1CE5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6B1CE5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D734E5">
        <w:rPr>
          <w:rFonts w:ascii="Times New Roman" w:hAnsi="Times New Roman" w:cs="Times New Roman"/>
          <w:sz w:val="28"/>
          <w:szCs w:val="28"/>
        </w:rPr>
        <w:t xml:space="preserve">- </w:t>
      </w:r>
      <w:r w:rsidRPr="006B1CE5">
        <w:rPr>
          <w:rFonts w:ascii="Times New Roman" w:hAnsi="Times New Roman" w:cs="Times New Roman"/>
          <w:sz w:val="28"/>
          <w:szCs w:val="28"/>
        </w:rPr>
        <w:t>перевозки пассажиров и багажа, иные межбюджетные трансферты, договоры лизинга).</w:t>
      </w:r>
    </w:p>
    <w:p w:rsidR="00676800" w:rsidRDefault="0020304A" w:rsidP="0067680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2"/>
      <w:bookmarkEnd w:id="2"/>
      <w:r w:rsidRPr="006B1CE5">
        <w:rPr>
          <w:rFonts w:ascii="Times New Roman" w:hAnsi="Times New Roman" w:cs="Times New Roman"/>
          <w:sz w:val="28"/>
          <w:szCs w:val="28"/>
        </w:rPr>
        <w:t xml:space="preserve">2. </w:t>
      </w:r>
      <w:r w:rsidR="00676800" w:rsidRPr="006B1CE5">
        <w:rPr>
          <w:rFonts w:ascii="Times New Roman" w:hAnsi="Times New Roman" w:cs="Times New Roman"/>
          <w:sz w:val="28"/>
          <w:szCs w:val="28"/>
          <w:lang w:eastAsia="ja-JP"/>
        </w:rPr>
        <w:t xml:space="preserve">Главным распорядителем бюджетных средств, предоставляемых </w:t>
      </w:r>
      <w:r w:rsidR="00676800">
        <w:rPr>
          <w:rFonts w:ascii="Times New Roman" w:hAnsi="Times New Roman" w:cs="Times New Roman"/>
          <w:sz w:val="28"/>
          <w:szCs w:val="28"/>
          <w:lang w:eastAsia="ja-JP"/>
        </w:rPr>
        <w:t>в соответствии с настоящим Порядком, является Министерство транспорта и дорожного хозяйства Республики Татарстан (далее - Министерство).</w:t>
      </w:r>
    </w:p>
    <w:p w:rsidR="003C3485" w:rsidRPr="00BB1FA4" w:rsidRDefault="006768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предоставляются в пределах бюджетных ассигнований и лимитов бюджетных обязательств, доведенных до Министерства </w:t>
      </w:r>
      <w:r w:rsidRPr="00BB1FA4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на цели, указанные в </w:t>
      </w:r>
      <w:hyperlink w:anchor="sub_101" w:history="1">
        <w:r w:rsidR="0020304A" w:rsidRPr="00152076">
          <w:rPr>
            <w:rStyle w:val="a5"/>
            <w:rFonts w:ascii="Times New Roman" w:hAnsi="Times New Roman"/>
            <w:color w:val="auto"/>
            <w:sz w:val="28"/>
            <w:szCs w:val="28"/>
          </w:rPr>
          <w:t>пункте 1</w:t>
        </w:r>
      </w:hyperlink>
      <w:r w:rsidR="0020304A" w:rsidRPr="00BB1FA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C3485" w:rsidRPr="00BB1FA4" w:rsidRDefault="00676800">
      <w:pPr>
        <w:rPr>
          <w:rFonts w:ascii="Times New Roman" w:hAnsi="Times New Roman" w:cs="Times New Roman"/>
          <w:sz w:val="28"/>
          <w:szCs w:val="28"/>
        </w:rPr>
      </w:pPr>
      <w:bookmarkStart w:id="5" w:name="sub_103"/>
      <w:bookmarkEnd w:id="4"/>
      <w:r>
        <w:rPr>
          <w:rFonts w:ascii="Times New Roman" w:hAnsi="Times New Roman" w:cs="Times New Roman"/>
          <w:sz w:val="28"/>
          <w:szCs w:val="28"/>
        </w:rPr>
        <w:t>4</w:t>
      </w:r>
      <w:r w:rsidR="0020304A" w:rsidRPr="00BB1FA4">
        <w:rPr>
          <w:rFonts w:ascii="Times New Roman" w:hAnsi="Times New Roman" w:cs="Times New Roman"/>
          <w:sz w:val="28"/>
          <w:szCs w:val="28"/>
        </w:rPr>
        <w:t>. Условиями предоставления иных межбюджетных трансфертов являются:</w:t>
      </w:r>
    </w:p>
    <w:bookmarkEnd w:id="5"/>
    <w:p w:rsidR="00CB2D43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наличие муниципального правового акта, устанавливающего пор</w:t>
      </w:r>
      <w:r w:rsidR="000F7FDA">
        <w:rPr>
          <w:rFonts w:ascii="Times New Roman" w:hAnsi="Times New Roman" w:cs="Times New Roman"/>
          <w:sz w:val="28"/>
          <w:szCs w:val="28"/>
        </w:rPr>
        <w:t>ядок предоставления субсидий на</w:t>
      </w:r>
      <w:r w:rsidR="000F7FDA" w:rsidRPr="00036B96">
        <w:rPr>
          <w:rFonts w:ascii="Times New Roman" w:hAnsi="Times New Roman" w:cs="Times New Roman"/>
          <w:sz w:val="28"/>
          <w:szCs w:val="28"/>
        </w:rPr>
        <w:t xml:space="preserve"> финансовое обеспечение (возмещение)</w:t>
      </w:r>
      <w:r w:rsidRPr="00BB1FA4">
        <w:rPr>
          <w:rFonts w:ascii="Times New Roman" w:hAnsi="Times New Roman" w:cs="Times New Roman"/>
          <w:sz w:val="28"/>
          <w:szCs w:val="28"/>
        </w:rPr>
        <w:t xml:space="preserve"> автотранспортным предприятиям, осуществляющим перевозки пассажиров и багажа, </w:t>
      </w:r>
      <w:r w:rsidR="00521C51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BB1FA4">
        <w:rPr>
          <w:rFonts w:ascii="Times New Roman" w:hAnsi="Times New Roman" w:cs="Times New Roman"/>
          <w:sz w:val="28"/>
          <w:szCs w:val="28"/>
        </w:rPr>
        <w:t>затрат по оплате лизинговых платежей по договорам лизинга;</w:t>
      </w:r>
    </w:p>
    <w:p w:rsidR="00175178" w:rsidRDefault="00444524" w:rsidP="005B2097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 xml:space="preserve">наличие в бюджете муниципального образования </w:t>
      </w:r>
      <w:r w:rsidR="005B2097">
        <w:rPr>
          <w:rFonts w:ascii="Times New Roman" w:hAnsi="Times New Roman" w:cs="Times New Roman"/>
          <w:sz w:val="28"/>
          <w:szCs w:val="28"/>
          <w:lang w:eastAsia="ja-JP"/>
        </w:rPr>
        <w:t xml:space="preserve">на </w:t>
      </w:r>
      <w:r w:rsidR="000955E2">
        <w:rPr>
          <w:rFonts w:ascii="Times New Roman" w:hAnsi="Times New Roman" w:cs="Times New Roman"/>
          <w:sz w:val="28"/>
          <w:szCs w:val="28"/>
          <w:lang w:eastAsia="ja-JP"/>
        </w:rPr>
        <w:t>соответствующий финансовый год</w:t>
      </w:r>
      <w:r w:rsidR="00175178">
        <w:rPr>
          <w:rFonts w:ascii="Times New Roman" w:hAnsi="Times New Roman" w:cs="Times New Roman"/>
          <w:sz w:val="28"/>
          <w:szCs w:val="28"/>
          <w:lang w:eastAsia="ja-JP"/>
        </w:rPr>
        <w:t xml:space="preserve"> (сводной бюджетно</w:t>
      </w:r>
      <w:r>
        <w:rPr>
          <w:rFonts w:ascii="Times New Roman" w:hAnsi="Times New Roman" w:cs="Times New Roman"/>
          <w:sz w:val="28"/>
          <w:szCs w:val="28"/>
          <w:lang w:eastAsia="ja-JP"/>
        </w:rPr>
        <w:t>й росписи бюджета муниципального образования</w:t>
      </w:r>
      <w:r w:rsidR="00175178">
        <w:rPr>
          <w:rFonts w:ascii="Times New Roman" w:hAnsi="Times New Roman" w:cs="Times New Roman"/>
          <w:sz w:val="28"/>
          <w:szCs w:val="28"/>
          <w:lang w:eastAsia="ja-JP"/>
        </w:rPr>
        <w:t>) бюджетных ассигнований на исполнение расхо</w:t>
      </w:r>
      <w:r w:rsidR="0067220F">
        <w:rPr>
          <w:rFonts w:ascii="Times New Roman" w:hAnsi="Times New Roman" w:cs="Times New Roman"/>
          <w:sz w:val="28"/>
          <w:szCs w:val="28"/>
          <w:lang w:eastAsia="ja-JP"/>
        </w:rPr>
        <w:t>дных обязательств муниципального образования</w:t>
      </w:r>
      <w:r w:rsidR="00175178">
        <w:rPr>
          <w:rFonts w:ascii="Times New Roman" w:hAnsi="Times New Roman" w:cs="Times New Roman"/>
          <w:sz w:val="28"/>
          <w:szCs w:val="28"/>
          <w:lang w:eastAsia="ja-JP"/>
        </w:rPr>
        <w:t xml:space="preserve">, в целях </w:t>
      </w:r>
      <w:proofErr w:type="spellStart"/>
      <w:r w:rsidR="00175178">
        <w:rPr>
          <w:rFonts w:ascii="Times New Roman" w:hAnsi="Times New Roman" w:cs="Times New Roman"/>
          <w:sz w:val="28"/>
          <w:szCs w:val="28"/>
          <w:lang w:eastAsia="ja-JP"/>
        </w:rPr>
        <w:t>софинансирования</w:t>
      </w:r>
      <w:proofErr w:type="spellEnd"/>
      <w:r w:rsidR="00175178">
        <w:rPr>
          <w:rFonts w:ascii="Times New Roman" w:hAnsi="Times New Roman" w:cs="Times New Roman"/>
          <w:sz w:val="28"/>
          <w:szCs w:val="28"/>
          <w:lang w:eastAsia="ja-JP"/>
        </w:rPr>
        <w:t xml:space="preserve"> которых предоставляются иные межбюджетные трансферты, в объеме, необходимом для их исполнения, включая размер планируемых к предоставлению из бюджета Республики Татарстан иных межбюджетных трансфертов;</w:t>
      </w:r>
    </w:p>
    <w:p w:rsidR="00CB2D43" w:rsidRPr="00BB1FA4" w:rsidRDefault="00CB2D43" w:rsidP="0067680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lastRenderedPageBreak/>
        <w:t xml:space="preserve">заключение соглашения по типовой форме, утвержденной Министерством финансов Республики Татарстан, между Министерством и уполномоченным органом местного самоуправления муниципального образования о предоставлении иных межбюджетных трансфертов (далее - соглашение), предусматривающего обязательства </w:t>
      </w:r>
      <w:r w:rsidRPr="00BB1FA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ja-JP"/>
        </w:rPr>
        <w:t>по исполнению расходных обязательств, в целях осуществления которых предоставляются иные межбюджетные трансферты, и ответственность за неисполнение предусмотренных соглашением обязательств.</w:t>
      </w:r>
    </w:p>
    <w:p w:rsidR="00923B2E" w:rsidRPr="00FB0077" w:rsidRDefault="00676800">
      <w:pPr>
        <w:rPr>
          <w:rFonts w:ascii="Times New Roman" w:hAnsi="Times New Roman" w:cs="Times New Roman"/>
          <w:sz w:val="28"/>
          <w:szCs w:val="28"/>
        </w:rPr>
      </w:pPr>
      <w:bookmarkStart w:id="6" w:name="sub_104"/>
      <w:r w:rsidRPr="00FB0077">
        <w:rPr>
          <w:rFonts w:ascii="Times New Roman" w:hAnsi="Times New Roman" w:cs="Times New Roman"/>
          <w:sz w:val="28"/>
          <w:szCs w:val="28"/>
        </w:rPr>
        <w:t>5</w:t>
      </w:r>
      <w:r w:rsidR="0020304A" w:rsidRPr="00FB0077">
        <w:rPr>
          <w:rFonts w:ascii="Times New Roman" w:hAnsi="Times New Roman" w:cs="Times New Roman"/>
          <w:sz w:val="28"/>
          <w:szCs w:val="28"/>
        </w:rPr>
        <w:t xml:space="preserve">. </w:t>
      </w:r>
      <w:r w:rsidR="005B2097" w:rsidRPr="00FB0077">
        <w:rPr>
          <w:rFonts w:ascii="Times New Roman" w:hAnsi="Times New Roman" w:cs="Times New Roman"/>
          <w:sz w:val="28"/>
          <w:szCs w:val="28"/>
        </w:rPr>
        <w:t>Результатом предоставления</w:t>
      </w:r>
      <w:r w:rsidR="0020304A" w:rsidRPr="00FB0077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 (далее - показатель результативности) является </w:t>
      </w:r>
      <w:r w:rsidR="00923B2E" w:rsidRPr="00FB0077">
        <w:rPr>
          <w:rFonts w:ascii="Times New Roman" w:hAnsi="Times New Roman" w:cs="Times New Roman"/>
          <w:sz w:val="28"/>
          <w:szCs w:val="28"/>
        </w:rPr>
        <w:t>исполнение обязательств по договорам</w:t>
      </w:r>
      <w:r w:rsidR="0085243D" w:rsidRPr="00FB0077">
        <w:rPr>
          <w:rFonts w:ascii="Times New Roman" w:hAnsi="Times New Roman" w:cs="Times New Roman"/>
          <w:sz w:val="28"/>
          <w:szCs w:val="28"/>
        </w:rPr>
        <w:t xml:space="preserve"> </w:t>
      </w:r>
      <w:r w:rsidR="00923B2E" w:rsidRPr="00FB0077">
        <w:rPr>
          <w:rFonts w:ascii="Times New Roman" w:hAnsi="Times New Roman" w:cs="Times New Roman"/>
          <w:sz w:val="28"/>
          <w:szCs w:val="28"/>
        </w:rPr>
        <w:t>лизинга автобусов</w:t>
      </w:r>
      <w:r w:rsidR="00637287" w:rsidRPr="00FB0077">
        <w:rPr>
          <w:rFonts w:ascii="Times New Roman" w:hAnsi="Times New Roman" w:cs="Times New Roman"/>
          <w:sz w:val="28"/>
          <w:szCs w:val="28"/>
        </w:rPr>
        <w:t>, заключенным</w:t>
      </w:r>
      <w:r w:rsidR="0085243D" w:rsidRPr="00FB0077">
        <w:rPr>
          <w:rFonts w:ascii="Times New Roman" w:hAnsi="Times New Roman" w:cs="Times New Roman"/>
          <w:sz w:val="28"/>
          <w:szCs w:val="28"/>
        </w:rPr>
        <w:t xml:space="preserve"> с Акционерным обществом «Государственная транспортная лизинговая компания» в 2024 году.</w:t>
      </w:r>
    </w:p>
    <w:p w:rsidR="003C3485" w:rsidRPr="00BB1FA4" w:rsidRDefault="00676800">
      <w:pPr>
        <w:rPr>
          <w:rFonts w:ascii="Times New Roman" w:hAnsi="Times New Roman" w:cs="Times New Roman"/>
          <w:sz w:val="28"/>
          <w:szCs w:val="28"/>
        </w:rPr>
      </w:pPr>
      <w:bookmarkStart w:id="7" w:name="sub_105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20304A" w:rsidRPr="00BB1FA4">
        <w:rPr>
          <w:rFonts w:ascii="Times New Roman" w:hAnsi="Times New Roman" w:cs="Times New Roman"/>
          <w:sz w:val="28"/>
          <w:szCs w:val="28"/>
        </w:rPr>
        <w:t>. Для получения иных межбюджетных трансфертов уполномоченный орган местного самоуправления муниципального образования представляет в Министерство:</w:t>
      </w:r>
    </w:p>
    <w:bookmarkEnd w:id="7"/>
    <w:p w:rsidR="003C3485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заявку о предоставлении иных межбюджетных трансфертов (далее - заявка) в произвольной форме с приложением финансово-экономического обоснования потребности в иных межбюджетных трансфертах;</w:t>
      </w:r>
    </w:p>
    <w:p w:rsidR="00C24A9C" w:rsidRPr="00BB1FA4" w:rsidRDefault="00175178" w:rsidP="00C24A9C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выписку из решения уполномоченного органа местного самоуправления муниципального образования о бюджете муниципального образования</w:t>
      </w:r>
      <w:r w:rsidR="00C24A9C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на </w:t>
      </w:r>
      <w:r w:rsidR="000955E2">
        <w:rPr>
          <w:rFonts w:ascii="Times New Roman" w:hAnsi="Times New Roman" w:cs="Times New Roman"/>
          <w:sz w:val="28"/>
          <w:szCs w:val="28"/>
          <w:lang w:eastAsia="ja-JP"/>
        </w:rPr>
        <w:t>соответствующий финансовый год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(сводной бюджетной росписи бюджета муниципального образования), подтверждающую наличие в бюджете муниципального образования </w:t>
      </w:r>
      <w:r w:rsidR="00CF6889">
        <w:rPr>
          <w:rFonts w:ascii="Times New Roman" w:hAnsi="Times New Roman" w:cs="Times New Roman"/>
          <w:sz w:val="28"/>
          <w:szCs w:val="28"/>
          <w:lang w:eastAsia="ja-JP"/>
        </w:rPr>
        <w:t>(сводной бюджетной росписи бюджета муниципального образования)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 бюджетных ассигнований на исполнение расходных обязательств муниципального образования </w:t>
      </w:r>
      <w:r w:rsidR="00B546B0">
        <w:rPr>
          <w:rFonts w:ascii="Times New Roman" w:hAnsi="Times New Roman" w:cs="Times New Roman"/>
          <w:sz w:val="28"/>
          <w:szCs w:val="28"/>
          <w:lang w:eastAsia="ja-JP"/>
        </w:rPr>
        <w:t xml:space="preserve">на </w:t>
      </w:r>
      <w:r w:rsidR="00B546B0" w:rsidRPr="005B0FD8">
        <w:rPr>
          <w:rFonts w:ascii="Times New Roman" w:hAnsi="Times New Roman" w:cs="Times New Roman"/>
          <w:bCs/>
          <w:sz w:val="28"/>
          <w:szCs w:val="28"/>
        </w:rPr>
        <w:t>фина</w:t>
      </w:r>
      <w:r w:rsidR="0067220F" w:rsidRPr="005B0FD8">
        <w:rPr>
          <w:rFonts w:ascii="Times New Roman" w:hAnsi="Times New Roman" w:cs="Times New Roman"/>
          <w:bCs/>
          <w:sz w:val="28"/>
          <w:szCs w:val="28"/>
        </w:rPr>
        <w:t xml:space="preserve">нсовое обеспечение (возмещение) </w:t>
      </w:r>
      <w:r>
        <w:rPr>
          <w:rFonts w:ascii="Times New Roman" w:hAnsi="Times New Roman" w:cs="Times New Roman"/>
          <w:sz w:val="28"/>
          <w:szCs w:val="28"/>
          <w:lang w:eastAsia="ja-JP"/>
        </w:rPr>
        <w:t xml:space="preserve">автотранспортным предприятиям, осуществляющим перевозки пассажиров и багажа, </w:t>
      </w:r>
      <w:r w:rsidR="00521C51">
        <w:rPr>
          <w:rFonts w:ascii="Times New Roman" w:hAnsi="Times New Roman" w:cs="Times New Roman"/>
          <w:sz w:val="28"/>
          <w:szCs w:val="28"/>
          <w:lang w:eastAsia="ja-JP"/>
        </w:rPr>
        <w:t xml:space="preserve">части </w:t>
      </w:r>
      <w:r>
        <w:rPr>
          <w:rFonts w:ascii="Times New Roman" w:hAnsi="Times New Roman" w:cs="Times New Roman"/>
          <w:sz w:val="28"/>
          <w:szCs w:val="28"/>
          <w:lang w:eastAsia="ja-JP"/>
        </w:rPr>
        <w:t>затрат по оплате лизинговых платежей по договорам лизинга, и включающего планируемый к предоставлению размер иных межбюджетных трансфертов;</w:t>
      </w:r>
    </w:p>
    <w:p w:rsidR="003C3485" w:rsidRPr="00152076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 xml:space="preserve">копию муниципального правового акта, устанавливающего порядок предоставления субсидий </w:t>
      </w:r>
      <w:r w:rsidR="000F7FDA" w:rsidRPr="00036B96">
        <w:rPr>
          <w:rFonts w:ascii="Times New Roman" w:hAnsi="Times New Roman" w:cs="Times New Roman"/>
          <w:sz w:val="28"/>
          <w:szCs w:val="28"/>
        </w:rPr>
        <w:t>на финансовое обеспечение (возмещение)</w:t>
      </w:r>
      <w:r w:rsidRPr="00BB1FA4">
        <w:rPr>
          <w:rFonts w:ascii="Times New Roman" w:hAnsi="Times New Roman" w:cs="Times New Roman"/>
          <w:sz w:val="28"/>
          <w:szCs w:val="28"/>
        </w:rPr>
        <w:t xml:space="preserve"> автотранспортным предприятиям, </w:t>
      </w:r>
      <w:r w:rsidRPr="00152076">
        <w:rPr>
          <w:rFonts w:ascii="Times New Roman" w:hAnsi="Times New Roman" w:cs="Times New Roman"/>
          <w:sz w:val="28"/>
          <w:szCs w:val="28"/>
        </w:rPr>
        <w:t xml:space="preserve">осуществляющим перевозки пассажиров и багажа, </w:t>
      </w:r>
      <w:r w:rsidR="00521C51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152076">
        <w:rPr>
          <w:rFonts w:ascii="Times New Roman" w:hAnsi="Times New Roman" w:cs="Times New Roman"/>
          <w:sz w:val="28"/>
          <w:szCs w:val="28"/>
        </w:rPr>
        <w:t>затрат по оплате лизинговых платежей по договорам лизинга.</w:t>
      </w:r>
    </w:p>
    <w:p w:rsidR="003C3485" w:rsidRPr="00152076" w:rsidRDefault="00676800">
      <w:pPr>
        <w:rPr>
          <w:rFonts w:ascii="Times New Roman" w:hAnsi="Times New Roman" w:cs="Times New Roman"/>
          <w:sz w:val="28"/>
          <w:szCs w:val="28"/>
        </w:rPr>
      </w:pPr>
      <w:bookmarkStart w:id="8" w:name="sub_106"/>
      <w:r>
        <w:rPr>
          <w:rFonts w:ascii="Times New Roman" w:hAnsi="Times New Roman" w:cs="Times New Roman"/>
          <w:sz w:val="28"/>
          <w:szCs w:val="28"/>
        </w:rPr>
        <w:t>7</w:t>
      </w:r>
      <w:r w:rsidR="0020304A" w:rsidRPr="00152076">
        <w:rPr>
          <w:rFonts w:ascii="Times New Roman" w:hAnsi="Times New Roman" w:cs="Times New Roman"/>
          <w:sz w:val="28"/>
          <w:szCs w:val="28"/>
        </w:rPr>
        <w:t>. Министерство:</w:t>
      </w:r>
    </w:p>
    <w:bookmarkEnd w:id="8"/>
    <w:p w:rsidR="005A777F" w:rsidRPr="00152076" w:rsidRDefault="005A777F" w:rsidP="005A77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регистрирует документы, указанные в пункте 6 настоящего Порядка в день их</w:t>
      </w:r>
      <w:r w:rsidRPr="00152076">
        <w:rPr>
          <w:rFonts w:ascii="Times New Roman" w:hAnsi="Times New Roman" w:cs="Times New Roman"/>
          <w:sz w:val="28"/>
          <w:szCs w:val="28"/>
        </w:rPr>
        <w:t xml:space="preserve"> поступления;</w:t>
      </w:r>
    </w:p>
    <w:p w:rsidR="00956FFB" w:rsidRDefault="0020304A" w:rsidP="00956FFB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 w:rsidRPr="00152076">
        <w:rPr>
          <w:rFonts w:ascii="Times New Roman" w:hAnsi="Times New Roman" w:cs="Times New Roman"/>
          <w:sz w:val="28"/>
          <w:szCs w:val="28"/>
        </w:rPr>
        <w:t xml:space="preserve">в семидневный срок, исчисляемый в рабочих днях, со дня регистрации заявки рассматривает документы, указанные в </w:t>
      </w:r>
      <w:hyperlink w:anchor="sub_105" w:history="1">
        <w:r w:rsidRPr="00152076">
          <w:rPr>
            <w:rStyle w:val="a5"/>
            <w:rFonts w:ascii="Times New Roman" w:hAnsi="Times New Roman"/>
            <w:color w:val="auto"/>
            <w:sz w:val="28"/>
            <w:szCs w:val="28"/>
          </w:rPr>
          <w:t xml:space="preserve">пункте </w:t>
        </w:r>
      </w:hyperlink>
      <w:r w:rsidR="00676800">
        <w:rPr>
          <w:rStyle w:val="a5"/>
          <w:rFonts w:ascii="Times New Roman" w:hAnsi="Times New Roman"/>
          <w:color w:val="auto"/>
          <w:sz w:val="28"/>
          <w:szCs w:val="28"/>
        </w:rPr>
        <w:t>6</w:t>
      </w:r>
      <w:r w:rsidRPr="00152076">
        <w:rPr>
          <w:rFonts w:ascii="Times New Roman" w:hAnsi="Times New Roman" w:cs="Times New Roman"/>
          <w:sz w:val="28"/>
          <w:szCs w:val="28"/>
        </w:rPr>
        <w:t xml:space="preserve"> настоящего Порядка, и принимает решение о предоставлении иных межбюджетных трансфертов</w:t>
      </w:r>
      <w:r w:rsidR="00956FFB">
        <w:rPr>
          <w:rFonts w:ascii="Times New Roman" w:hAnsi="Times New Roman" w:cs="Times New Roman"/>
          <w:sz w:val="28"/>
          <w:szCs w:val="28"/>
        </w:rPr>
        <w:t xml:space="preserve"> или </w:t>
      </w:r>
      <w:bookmarkStart w:id="9" w:name="sub_107"/>
      <w:r w:rsidR="00956FFB">
        <w:rPr>
          <w:rFonts w:ascii="Times New Roman" w:hAnsi="Times New Roman" w:cs="Times New Roman"/>
          <w:sz w:val="28"/>
          <w:szCs w:val="28"/>
          <w:lang w:eastAsia="ja-JP"/>
        </w:rPr>
        <w:t>об отказе в предоставлении иных межбюджетных трансфертов.</w:t>
      </w:r>
    </w:p>
    <w:p w:rsidR="00956FFB" w:rsidRDefault="00676800" w:rsidP="00956FFB">
      <w:pPr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304A" w:rsidRPr="00152076">
        <w:rPr>
          <w:rFonts w:ascii="Times New Roman" w:hAnsi="Times New Roman" w:cs="Times New Roman"/>
          <w:sz w:val="28"/>
          <w:szCs w:val="28"/>
        </w:rPr>
        <w:t xml:space="preserve">. </w:t>
      </w:r>
      <w:r w:rsidR="00956FFB">
        <w:rPr>
          <w:rFonts w:ascii="Times New Roman" w:hAnsi="Times New Roman" w:cs="Times New Roman"/>
          <w:sz w:val="28"/>
          <w:szCs w:val="28"/>
          <w:lang w:eastAsia="ja-JP"/>
        </w:rPr>
        <w:t>Основаниями для отказа в предоставлении иных межбюджетных трансфертов являются:</w:t>
      </w:r>
    </w:p>
    <w:p w:rsidR="00956FFB" w:rsidRDefault="00956FFB" w:rsidP="00956FFB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 xml:space="preserve">несоблюдение муниципальным образованием условий предоставления иных межбюджетных трансфертов, указанных в </w:t>
      </w:r>
      <w:r w:rsidR="003468D1">
        <w:rPr>
          <w:rFonts w:ascii="Times New Roman" w:hAnsi="Times New Roman" w:cs="Times New Roman"/>
          <w:sz w:val="28"/>
          <w:szCs w:val="28"/>
          <w:lang w:eastAsia="ja-JP"/>
        </w:rPr>
        <w:t xml:space="preserve">пункте </w:t>
      </w:r>
      <w:r w:rsidR="00676800">
        <w:rPr>
          <w:rFonts w:ascii="Times New Roman" w:hAnsi="Times New Roman" w:cs="Times New Roman"/>
          <w:sz w:val="28"/>
          <w:szCs w:val="28"/>
          <w:lang w:eastAsia="ja-JP"/>
        </w:rPr>
        <w:t>4</w:t>
      </w:r>
      <w:r w:rsidR="003468D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ja-JP"/>
        </w:rPr>
        <w:t>настоящего Порядка;</w:t>
      </w:r>
    </w:p>
    <w:p w:rsidR="00956FFB" w:rsidRDefault="00956FFB" w:rsidP="00956FFB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 xml:space="preserve">непредставление (представление не в полном объеме) документов, указанных в </w:t>
      </w:r>
      <w:r w:rsidR="003468D1">
        <w:rPr>
          <w:rFonts w:ascii="Times New Roman" w:hAnsi="Times New Roman" w:cs="Times New Roman"/>
          <w:sz w:val="28"/>
          <w:szCs w:val="28"/>
          <w:lang w:eastAsia="ja-JP"/>
        </w:rPr>
        <w:t xml:space="preserve">пункте </w:t>
      </w:r>
      <w:r w:rsidR="00676800">
        <w:rPr>
          <w:rFonts w:ascii="Times New Roman" w:hAnsi="Times New Roman" w:cs="Times New Roman"/>
          <w:sz w:val="28"/>
          <w:szCs w:val="28"/>
          <w:lang w:eastAsia="ja-JP"/>
        </w:rPr>
        <w:t>6</w:t>
      </w:r>
      <w:r w:rsidR="003468D1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ja-JP"/>
        </w:rPr>
        <w:t>настоящего Порядка;</w:t>
      </w:r>
    </w:p>
    <w:p w:rsidR="00460463" w:rsidRDefault="00956FFB" w:rsidP="003979B4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lastRenderedPageBreak/>
        <w:t xml:space="preserve">недостоверность информации, содержащейся в документах, предусмотренных </w:t>
      </w:r>
      <w:r w:rsidR="00676800">
        <w:rPr>
          <w:rFonts w:ascii="Times New Roman" w:hAnsi="Times New Roman" w:cs="Times New Roman"/>
          <w:sz w:val="28"/>
          <w:szCs w:val="28"/>
          <w:lang w:eastAsia="ja-JP"/>
        </w:rPr>
        <w:t xml:space="preserve">пунктом 6 </w:t>
      </w:r>
      <w:r>
        <w:rPr>
          <w:rFonts w:ascii="Times New Roman" w:hAnsi="Times New Roman" w:cs="Times New Roman"/>
          <w:sz w:val="28"/>
          <w:szCs w:val="28"/>
          <w:lang w:eastAsia="ja-JP"/>
        </w:rPr>
        <w:t>настоящего Порядка.</w:t>
      </w:r>
    </w:p>
    <w:p w:rsidR="00460463" w:rsidRDefault="00676800" w:rsidP="00460463">
      <w:pPr>
        <w:widowControl/>
        <w:ind w:firstLine="709"/>
        <w:rPr>
          <w:rFonts w:ascii="Times New Roman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9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 xml:space="preserve">. 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>В случае принятия Министерством решения</w:t>
      </w:r>
      <w:r w:rsidR="00E12EA7" w:rsidRPr="00E12EA7">
        <w:rPr>
          <w:rFonts w:ascii="Times New Roman" w:hAnsi="Times New Roman" w:cs="Times New Roman"/>
          <w:sz w:val="28"/>
          <w:szCs w:val="28"/>
          <w:lang w:eastAsia="ja-JP"/>
        </w:rPr>
        <w:t xml:space="preserve"> 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 xml:space="preserve">об отказе в предоставлении иных межбюджетных трансфертов </w:t>
      </w:r>
      <w:r w:rsidR="005A777F">
        <w:rPr>
          <w:rFonts w:ascii="Times New Roman" w:hAnsi="Times New Roman" w:cs="Times New Roman"/>
          <w:sz w:val="28"/>
          <w:szCs w:val="28"/>
          <w:lang w:eastAsia="ja-JP"/>
        </w:rPr>
        <w:t xml:space="preserve">уполномоченному органу местного самоуправления муниципального образования 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 xml:space="preserve">направляется уведомление 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 xml:space="preserve">в </w:t>
      </w:r>
      <w:r w:rsidR="001E4BA1">
        <w:rPr>
          <w:rFonts w:ascii="Times New Roman" w:hAnsi="Times New Roman" w:cs="Times New Roman"/>
          <w:sz w:val="28"/>
          <w:szCs w:val="28"/>
          <w:lang w:eastAsia="ja-JP"/>
        </w:rPr>
        <w:t>трехд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>невный ср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 xml:space="preserve">ок, исчисляемый в рабочих днях, 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 xml:space="preserve">со дня </w:t>
      </w:r>
      <w:r w:rsidR="001E4BA1">
        <w:rPr>
          <w:rFonts w:ascii="Times New Roman" w:hAnsi="Times New Roman" w:cs="Times New Roman"/>
          <w:sz w:val="28"/>
          <w:szCs w:val="28"/>
          <w:lang w:eastAsia="ja-JP"/>
        </w:rPr>
        <w:t xml:space="preserve">принятия 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 xml:space="preserve">указанного </w:t>
      </w:r>
      <w:r w:rsidR="001E4BA1">
        <w:rPr>
          <w:rFonts w:ascii="Times New Roman" w:hAnsi="Times New Roman" w:cs="Times New Roman"/>
          <w:sz w:val="28"/>
          <w:szCs w:val="28"/>
          <w:lang w:eastAsia="ja-JP"/>
        </w:rPr>
        <w:t>решения</w:t>
      </w:r>
      <w:r w:rsidR="00E12EA7"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956FFB" w:rsidRDefault="00676800" w:rsidP="0046046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10</w:t>
      </w:r>
      <w:r w:rsidR="00184394">
        <w:rPr>
          <w:rFonts w:ascii="Times New Roman" w:hAnsi="Times New Roman" w:cs="Times New Roman"/>
          <w:sz w:val="28"/>
          <w:szCs w:val="28"/>
          <w:lang w:eastAsia="ja-JP"/>
        </w:rPr>
        <w:t>. У</w:t>
      </w:r>
      <w:r w:rsidR="00184394" w:rsidRPr="00BB1FA4">
        <w:rPr>
          <w:rFonts w:ascii="Times New Roman" w:hAnsi="Times New Roman" w:cs="Times New Roman"/>
          <w:sz w:val="28"/>
          <w:szCs w:val="28"/>
        </w:rPr>
        <w:t>полномоченный орган местного самоуправления</w:t>
      </w:r>
      <w:r w:rsidR="00184394">
        <w:rPr>
          <w:rFonts w:ascii="Times New Roman" w:hAnsi="Times New Roman" w:cs="Times New Roman"/>
          <w:sz w:val="28"/>
          <w:szCs w:val="28"/>
          <w:lang w:eastAsia="ja-JP"/>
        </w:rPr>
        <w:t xml:space="preserve"> м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>униципально</w:t>
      </w:r>
      <w:r w:rsidR="00184394">
        <w:rPr>
          <w:rFonts w:ascii="Times New Roman" w:hAnsi="Times New Roman" w:cs="Times New Roman"/>
          <w:sz w:val="28"/>
          <w:szCs w:val="28"/>
          <w:lang w:eastAsia="ja-JP"/>
        </w:rPr>
        <w:t>го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 xml:space="preserve"> образовани</w:t>
      </w:r>
      <w:r w:rsidR="00184394">
        <w:rPr>
          <w:rFonts w:ascii="Times New Roman" w:hAnsi="Times New Roman" w:cs="Times New Roman"/>
          <w:sz w:val="28"/>
          <w:szCs w:val="28"/>
          <w:lang w:eastAsia="ja-JP"/>
        </w:rPr>
        <w:t>я</w:t>
      </w:r>
      <w:r w:rsidR="003979B4">
        <w:rPr>
          <w:rFonts w:ascii="Times New Roman" w:hAnsi="Times New Roman" w:cs="Times New Roman"/>
          <w:sz w:val="28"/>
          <w:szCs w:val="28"/>
          <w:lang w:eastAsia="ja-JP"/>
        </w:rPr>
        <w:t xml:space="preserve"> вправе повторно подать заявку в 10-дневный срок, исчисляемый в рабочих днях, со дня получения уведомления об отказе в предоставлении иных межбюджетных трансфертов при условии выполнения требований, установленных настоящим Порядком.</w:t>
      </w:r>
    </w:p>
    <w:p w:rsidR="003C3485" w:rsidRPr="00BB1FA4" w:rsidRDefault="003979B4" w:rsidP="00956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0463">
        <w:rPr>
          <w:rFonts w:ascii="Times New Roman" w:hAnsi="Times New Roman" w:cs="Times New Roman"/>
          <w:sz w:val="28"/>
          <w:szCs w:val="28"/>
        </w:rPr>
        <w:t>1</w:t>
      </w:r>
      <w:r w:rsidR="00956FFB">
        <w:rPr>
          <w:rFonts w:ascii="Times New Roman" w:hAnsi="Times New Roman" w:cs="Times New Roman"/>
          <w:sz w:val="28"/>
          <w:szCs w:val="28"/>
        </w:rPr>
        <w:t xml:space="preserve">. </w:t>
      </w:r>
      <w:r w:rsidR="0020304A" w:rsidRPr="00152076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предоставляются на основании соглашения, заключаемого </w:t>
      </w:r>
      <w:r w:rsidR="0020304A" w:rsidRPr="00BB1FA4">
        <w:rPr>
          <w:rFonts w:ascii="Times New Roman" w:hAnsi="Times New Roman" w:cs="Times New Roman"/>
          <w:sz w:val="28"/>
          <w:szCs w:val="28"/>
        </w:rPr>
        <w:t>в семидневный срок, исчисляемый в рабочих днях, со дня принятия Министерством решения о предоставлении иных межбюджетных трансфертов</w:t>
      </w:r>
      <w:r w:rsidR="00956FFB">
        <w:rPr>
          <w:rFonts w:ascii="Times New Roman" w:hAnsi="Times New Roman" w:cs="Times New Roman"/>
          <w:sz w:val="28"/>
          <w:szCs w:val="28"/>
        </w:rPr>
        <w:t>.</w:t>
      </w:r>
    </w:p>
    <w:p w:rsidR="003C3485" w:rsidRPr="00BB1FA4" w:rsidRDefault="00460463">
      <w:pPr>
        <w:rPr>
          <w:rFonts w:ascii="Times New Roman" w:hAnsi="Times New Roman" w:cs="Times New Roman"/>
          <w:sz w:val="28"/>
          <w:szCs w:val="28"/>
        </w:rPr>
      </w:pPr>
      <w:bookmarkStart w:id="10" w:name="sub_108"/>
      <w:bookmarkEnd w:id="9"/>
      <w:r>
        <w:rPr>
          <w:rFonts w:ascii="Times New Roman" w:hAnsi="Times New Roman" w:cs="Times New Roman"/>
          <w:sz w:val="28"/>
          <w:szCs w:val="28"/>
        </w:rPr>
        <w:t>12</w:t>
      </w:r>
      <w:r w:rsidR="0020304A" w:rsidRPr="00BB1FA4">
        <w:rPr>
          <w:rFonts w:ascii="Times New Roman" w:hAnsi="Times New Roman" w:cs="Times New Roman"/>
          <w:sz w:val="28"/>
          <w:szCs w:val="28"/>
        </w:rPr>
        <w:t>. В соглашении предусматриваются:</w:t>
      </w:r>
    </w:p>
    <w:bookmarkEnd w:id="10"/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целевое назначение иных межбюджетных трансфертов;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размер предоставляемых иных межбюджетных трансфертов;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значение показателя результативности;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порядок и сроки перечисления иных межбюджетных трансфертов;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сро</w:t>
      </w:r>
      <w:r w:rsidR="005B0FD8">
        <w:rPr>
          <w:rFonts w:ascii="Times New Roman" w:hAnsi="Times New Roman" w:cs="Times New Roman"/>
          <w:sz w:val="28"/>
          <w:szCs w:val="28"/>
        </w:rPr>
        <w:t xml:space="preserve">ки и формы представления </w:t>
      </w:r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 xml:space="preserve">отчета о расходах, в целях </w:t>
      </w:r>
      <w:proofErr w:type="spellStart"/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предоставляется иной межбюджетный трансферт и отчета о достижении значения результата предоставления иного межбюджетного трансферта и обязательствах, принятых в целях его достижения</w:t>
      </w:r>
      <w:r w:rsidRPr="00BB1FA4">
        <w:rPr>
          <w:rFonts w:ascii="Times New Roman" w:hAnsi="Times New Roman" w:cs="Times New Roman"/>
          <w:sz w:val="28"/>
          <w:szCs w:val="28"/>
        </w:rPr>
        <w:t>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 xml:space="preserve">последствия </w:t>
      </w:r>
      <w:proofErr w:type="spellStart"/>
      <w:r w:rsidRPr="00BB1FA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B1FA4">
        <w:rPr>
          <w:rFonts w:ascii="Times New Roman" w:hAnsi="Times New Roman" w:cs="Times New Roman"/>
          <w:sz w:val="28"/>
          <w:szCs w:val="28"/>
        </w:rPr>
        <w:t xml:space="preserve"> установленного значения показателя результативности;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порядок осуществления контроля за соблюдением уполномоченным органом местного самоуправления муниципального образования обязательств по использованию иных межбюджетных трансфертов, предусмотренных соглашением;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соглашения.</w:t>
      </w:r>
    </w:p>
    <w:p w:rsidR="003C3485" w:rsidRPr="00BB1FA4" w:rsidRDefault="00956F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0463">
        <w:rPr>
          <w:rFonts w:ascii="Times New Roman" w:hAnsi="Times New Roman" w:cs="Times New Roman"/>
          <w:sz w:val="28"/>
          <w:szCs w:val="28"/>
        </w:rPr>
        <w:t>3</w:t>
      </w:r>
      <w:r w:rsidR="0020304A" w:rsidRPr="00BB1FA4">
        <w:rPr>
          <w:rFonts w:ascii="Times New Roman" w:hAnsi="Times New Roman" w:cs="Times New Roman"/>
          <w:sz w:val="28"/>
          <w:szCs w:val="28"/>
        </w:rPr>
        <w:t>. Объем иных межбюджетных трансфертов (</w:t>
      </w:r>
      <w:proofErr w:type="spellStart"/>
      <w:r w:rsidR="0020304A" w:rsidRPr="00BB1FA4">
        <w:rPr>
          <w:rFonts w:ascii="Times New Roman" w:hAnsi="Times New Roman" w:cs="Times New Roman"/>
          <w:sz w:val="28"/>
          <w:szCs w:val="28"/>
        </w:rPr>
        <w:t>Р</w:t>
      </w:r>
      <w:r w:rsidR="002E3653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20304A" w:rsidRPr="00BB1FA4">
        <w:rPr>
          <w:rFonts w:ascii="Times New Roman" w:hAnsi="Times New Roman" w:cs="Times New Roman"/>
          <w:sz w:val="28"/>
          <w:szCs w:val="28"/>
        </w:rPr>
        <w:t>), предоставляемых бюджету муниципального образования г. Казани, определяется по формуле:</w:t>
      </w:r>
    </w:p>
    <w:p w:rsidR="00BB1FA4" w:rsidRPr="00BB1FA4" w:rsidRDefault="00BB1FA4">
      <w:pPr>
        <w:rPr>
          <w:rFonts w:ascii="Times New Roman" w:hAnsi="Times New Roman" w:cs="Times New Roman"/>
          <w:i/>
          <w:sz w:val="28"/>
          <w:szCs w:val="28"/>
        </w:rPr>
      </w:pPr>
    </w:p>
    <w:p w:rsidR="00BB1FA4" w:rsidRPr="00A30AC8" w:rsidRDefault="00A30AC8" w:rsidP="00A30AC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2E3653">
        <w:rPr>
          <w:rFonts w:ascii="Times New Roman" w:hAnsi="Times New Roman" w:cs="Times New Roman"/>
          <w:i/>
          <w:sz w:val="28"/>
          <w:szCs w:val="28"/>
        </w:rPr>
        <w:t>к</w:t>
      </w:r>
      <w:r w:rsidR="00DA2324" w:rsidRPr="0067220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20F">
        <w:rPr>
          <w:rFonts w:ascii="Times New Roman" w:hAnsi="Times New Roman" w:cs="Times New Roman"/>
          <w:i/>
          <w:sz w:val="28"/>
          <w:szCs w:val="28"/>
        </w:rPr>
        <w:t>=</w:t>
      </w:r>
      <w:r w:rsidR="00DA2324" w:rsidRPr="0067220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F5D0C">
        <w:rPr>
          <w:rFonts w:ascii="Times New Roman" w:hAnsi="Times New Roman" w:cs="Times New Roman"/>
          <w:i/>
          <w:sz w:val="28"/>
          <w:szCs w:val="28"/>
        </w:rPr>
        <w:t>к</w:t>
      </w:r>
      <w:r w:rsidRPr="0067220F">
        <w:rPr>
          <w:rFonts w:ascii="Times New Roman" w:hAnsi="Times New Roman" w:cs="Times New Roman"/>
          <w:i/>
          <w:sz w:val="28"/>
          <w:szCs w:val="28"/>
        </w:rPr>
        <w:t xml:space="preserve"> × </w:t>
      </w:r>
      <w:bookmarkStart w:id="11" w:name="_Hlk187998314"/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9F5D0C">
        <w:rPr>
          <w:rFonts w:ascii="Times New Roman" w:hAnsi="Times New Roman" w:cs="Times New Roman"/>
          <w:i/>
          <w:sz w:val="28"/>
          <w:szCs w:val="28"/>
        </w:rPr>
        <w:t>к</w:t>
      </w:r>
      <w:bookmarkEnd w:id="11"/>
      <w:r w:rsidR="000955E2" w:rsidRPr="0067220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67220F" w:rsidRPr="0067220F">
        <w:rPr>
          <w:rFonts w:ascii="Times New Roman" w:hAnsi="Times New Roman" w:cs="Times New Roman"/>
          <w:i/>
          <w:sz w:val="28"/>
          <w:szCs w:val="28"/>
        </w:rPr>
        <w:t>× 25 %</w:t>
      </w:r>
    </w:p>
    <w:p w:rsidR="003C3485" w:rsidRPr="00A30AC8" w:rsidRDefault="0020304A">
      <w:pPr>
        <w:rPr>
          <w:rFonts w:ascii="Times New Roman" w:hAnsi="Times New Roman" w:cs="Times New Roman"/>
          <w:i/>
          <w:sz w:val="28"/>
          <w:szCs w:val="28"/>
        </w:rPr>
      </w:pPr>
      <w:r w:rsidRPr="00A30AC8">
        <w:rPr>
          <w:rFonts w:ascii="Times New Roman" w:hAnsi="Times New Roman" w:cs="Times New Roman"/>
          <w:i/>
          <w:sz w:val="28"/>
          <w:szCs w:val="28"/>
        </w:rPr>
        <w:t>где: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bookmarkStart w:id="12" w:name="sub_194"/>
      <w:proofErr w:type="spellStart"/>
      <w:r w:rsidRPr="00BB1FA4">
        <w:rPr>
          <w:rFonts w:ascii="Times New Roman" w:hAnsi="Times New Roman" w:cs="Times New Roman"/>
          <w:sz w:val="28"/>
          <w:szCs w:val="28"/>
        </w:rPr>
        <w:t>N</w:t>
      </w:r>
      <w:r w:rsidR="009F5D0C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BB1FA4">
        <w:rPr>
          <w:rFonts w:ascii="Times New Roman" w:hAnsi="Times New Roman" w:cs="Times New Roman"/>
          <w:sz w:val="28"/>
          <w:szCs w:val="28"/>
        </w:rPr>
        <w:t xml:space="preserve"> </w:t>
      </w:r>
      <w:r w:rsidR="00716B12">
        <w:rPr>
          <w:rFonts w:ascii="Times New Roman" w:hAnsi="Times New Roman" w:cs="Times New Roman"/>
          <w:sz w:val="28"/>
          <w:szCs w:val="28"/>
        </w:rPr>
        <w:t>–</w:t>
      </w:r>
      <w:r w:rsidR="000955E2">
        <w:rPr>
          <w:rFonts w:ascii="Times New Roman" w:hAnsi="Times New Roman" w:cs="Times New Roman"/>
          <w:sz w:val="28"/>
          <w:szCs w:val="28"/>
        </w:rPr>
        <w:t xml:space="preserve"> </w:t>
      </w:r>
      <w:r w:rsidR="006B1CE5">
        <w:rPr>
          <w:rFonts w:ascii="Times New Roman" w:hAnsi="Times New Roman" w:cs="Times New Roman"/>
          <w:sz w:val="28"/>
          <w:szCs w:val="28"/>
        </w:rPr>
        <w:t>размер лизинговых платежей</w:t>
      </w:r>
      <w:r w:rsidR="000955E2">
        <w:rPr>
          <w:rFonts w:ascii="Times New Roman" w:hAnsi="Times New Roman" w:cs="Times New Roman"/>
          <w:sz w:val="28"/>
          <w:szCs w:val="28"/>
        </w:rPr>
        <w:t xml:space="preserve"> в соответствии с договором лизинга</w:t>
      </w:r>
      <w:r w:rsidR="00812CA3">
        <w:rPr>
          <w:rFonts w:ascii="Times New Roman" w:hAnsi="Times New Roman" w:cs="Times New Roman"/>
          <w:sz w:val="28"/>
          <w:szCs w:val="28"/>
        </w:rPr>
        <w:t xml:space="preserve">, заключенным автотранспортным предприятием, </w:t>
      </w:r>
      <w:r w:rsidR="00812CA3" w:rsidRPr="00812CA3">
        <w:rPr>
          <w:rFonts w:ascii="Times New Roman" w:hAnsi="Times New Roman" w:cs="Times New Roman"/>
          <w:sz w:val="28"/>
          <w:szCs w:val="28"/>
        </w:rPr>
        <w:t>осуществляющим городские пассажирские перевозки</w:t>
      </w:r>
      <w:r w:rsidR="00812CA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12CA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812CA3">
        <w:rPr>
          <w:rFonts w:ascii="Times New Roman" w:hAnsi="Times New Roman" w:cs="Times New Roman"/>
          <w:sz w:val="28"/>
          <w:szCs w:val="28"/>
        </w:rPr>
        <w:t>,</w:t>
      </w:r>
      <w:r w:rsidR="006B1CE5">
        <w:rPr>
          <w:rFonts w:ascii="Times New Roman" w:hAnsi="Times New Roman" w:cs="Times New Roman"/>
          <w:sz w:val="28"/>
          <w:szCs w:val="28"/>
        </w:rPr>
        <w:t xml:space="preserve"> за один автобус</w:t>
      </w:r>
      <w:r w:rsidR="000955E2">
        <w:rPr>
          <w:rFonts w:ascii="Times New Roman" w:hAnsi="Times New Roman" w:cs="Times New Roman"/>
          <w:sz w:val="28"/>
          <w:szCs w:val="28"/>
        </w:rPr>
        <w:t>;</w:t>
      </w:r>
    </w:p>
    <w:bookmarkEnd w:id="12"/>
    <w:p w:rsidR="003C3485" w:rsidRDefault="009F5D0C">
      <w:pPr>
        <w:rPr>
          <w:rFonts w:ascii="Times New Roman" w:hAnsi="Times New Roman" w:cs="Times New Roman"/>
          <w:sz w:val="28"/>
          <w:szCs w:val="28"/>
        </w:rPr>
      </w:pPr>
      <w:r w:rsidRPr="009F5D0C">
        <w:rPr>
          <w:rFonts w:ascii="Times New Roman" w:hAnsi="Times New Roman" w:cs="Times New Roman"/>
          <w:noProof/>
          <w:sz w:val="28"/>
          <w:szCs w:val="28"/>
        </w:rPr>
        <w:t>Kк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 - количество автобусов, приобретен</w:t>
      </w:r>
      <w:r w:rsidR="008241A1">
        <w:rPr>
          <w:rFonts w:ascii="Times New Roman" w:hAnsi="Times New Roman" w:cs="Times New Roman"/>
          <w:sz w:val="28"/>
          <w:szCs w:val="28"/>
        </w:rPr>
        <w:t xml:space="preserve">ных в лизинг </w:t>
      </w:r>
      <w:r w:rsidR="00812CA3" w:rsidRPr="00812CA3">
        <w:rPr>
          <w:rFonts w:ascii="Times New Roman" w:hAnsi="Times New Roman" w:cs="Times New Roman"/>
          <w:sz w:val="28"/>
          <w:szCs w:val="28"/>
        </w:rPr>
        <w:t xml:space="preserve">автотранспортным предприятием, осуществляющим городские пассажирские перевозки в </w:t>
      </w:r>
      <w:proofErr w:type="spellStart"/>
      <w:r w:rsidR="00812CA3" w:rsidRPr="00812CA3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  <w:r w:rsidR="00812CA3">
        <w:rPr>
          <w:rFonts w:ascii="Times New Roman" w:hAnsi="Times New Roman" w:cs="Times New Roman"/>
          <w:sz w:val="28"/>
          <w:szCs w:val="28"/>
        </w:rPr>
        <w:t xml:space="preserve">, </w:t>
      </w:r>
      <w:r w:rsidR="000955E2">
        <w:rPr>
          <w:rFonts w:ascii="Times New Roman" w:hAnsi="Times New Roman" w:cs="Times New Roman"/>
          <w:sz w:val="28"/>
          <w:szCs w:val="28"/>
        </w:rPr>
        <w:t>в соответствии с договором лизинга</w:t>
      </w:r>
      <w:r w:rsidR="0020304A" w:rsidRPr="00BB1FA4">
        <w:rPr>
          <w:rFonts w:ascii="Times New Roman" w:hAnsi="Times New Roman" w:cs="Times New Roman"/>
          <w:sz w:val="28"/>
          <w:szCs w:val="28"/>
        </w:rPr>
        <w:t>.</w:t>
      </w:r>
    </w:p>
    <w:p w:rsidR="0067220F" w:rsidRPr="00BB1FA4" w:rsidRDefault="0067220F" w:rsidP="0067220F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Объем иных межбюджетных трансфертов (</w:t>
      </w:r>
      <w:proofErr w:type="spellStart"/>
      <w:r w:rsidRPr="00BB1FA4">
        <w:rPr>
          <w:rFonts w:ascii="Times New Roman" w:hAnsi="Times New Roman" w:cs="Times New Roman"/>
          <w:sz w:val="28"/>
          <w:szCs w:val="28"/>
        </w:rPr>
        <w:t>Р</w:t>
      </w:r>
      <w:r w:rsidR="002E365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B1FA4">
        <w:rPr>
          <w:rFonts w:ascii="Times New Roman" w:hAnsi="Times New Roman" w:cs="Times New Roman"/>
          <w:sz w:val="28"/>
          <w:szCs w:val="28"/>
        </w:rPr>
        <w:t>), предоставляемых бюджету муниципального образования г. </w:t>
      </w:r>
      <w:r>
        <w:rPr>
          <w:rFonts w:ascii="Times New Roman" w:hAnsi="Times New Roman" w:cs="Times New Roman"/>
          <w:sz w:val="28"/>
          <w:szCs w:val="28"/>
        </w:rPr>
        <w:t>Набережные Челны</w:t>
      </w:r>
      <w:r w:rsidRPr="00BB1FA4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67220F" w:rsidRPr="00BB1FA4" w:rsidRDefault="0067220F" w:rsidP="0067220F">
      <w:pPr>
        <w:rPr>
          <w:rFonts w:ascii="Times New Roman" w:hAnsi="Times New Roman" w:cs="Times New Roman"/>
          <w:i/>
          <w:sz w:val="28"/>
          <w:szCs w:val="28"/>
        </w:rPr>
      </w:pPr>
    </w:p>
    <w:p w:rsidR="0067220F" w:rsidRPr="00A30AC8" w:rsidRDefault="0067220F" w:rsidP="0067220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P</w:t>
      </w:r>
      <w:r w:rsidR="002E3653">
        <w:rPr>
          <w:rFonts w:ascii="Times New Roman" w:hAnsi="Times New Roman" w:cs="Times New Roman"/>
          <w:i/>
          <w:sz w:val="28"/>
          <w:szCs w:val="28"/>
        </w:rPr>
        <w:t>н</w:t>
      </w:r>
      <w:r w:rsidRPr="0067220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9F5D0C">
        <w:rPr>
          <w:rFonts w:ascii="Times New Roman" w:hAnsi="Times New Roman" w:cs="Times New Roman"/>
          <w:i/>
          <w:sz w:val="28"/>
          <w:szCs w:val="28"/>
        </w:rPr>
        <w:t>н</w:t>
      </w:r>
      <w:r w:rsidRPr="0067220F">
        <w:rPr>
          <w:rFonts w:ascii="Times New Roman" w:hAnsi="Times New Roman" w:cs="Times New Roman"/>
          <w:i/>
          <w:sz w:val="28"/>
          <w:szCs w:val="28"/>
        </w:rPr>
        <w:t xml:space="preserve"> × </w:t>
      </w:r>
      <w:r w:rsidRPr="0067220F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9F5D0C">
        <w:rPr>
          <w:rFonts w:ascii="Times New Roman" w:hAnsi="Times New Roman" w:cs="Times New Roman"/>
          <w:i/>
          <w:sz w:val="28"/>
          <w:szCs w:val="28"/>
        </w:rPr>
        <w:t>н</w:t>
      </w:r>
      <w:r w:rsidRPr="0067220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7220F">
        <w:rPr>
          <w:rFonts w:ascii="Times New Roman" w:hAnsi="Times New Roman" w:cs="Times New Roman"/>
          <w:i/>
          <w:sz w:val="28"/>
          <w:szCs w:val="28"/>
        </w:rPr>
        <w:t>×</w:t>
      </w:r>
      <w:r>
        <w:rPr>
          <w:rFonts w:ascii="Times New Roman" w:hAnsi="Times New Roman" w:cs="Times New Roman"/>
          <w:i/>
          <w:sz w:val="28"/>
          <w:szCs w:val="28"/>
        </w:rPr>
        <w:t xml:space="preserve"> 50</w:t>
      </w:r>
      <w:r w:rsidRPr="0067220F">
        <w:rPr>
          <w:rFonts w:ascii="Times New Roman" w:hAnsi="Times New Roman" w:cs="Times New Roman"/>
          <w:i/>
          <w:sz w:val="28"/>
          <w:szCs w:val="28"/>
        </w:rPr>
        <w:t xml:space="preserve"> %</w:t>
      </w:r>
    </w:p>
    <w:p w:rsidR="0067220F" w:rsidRPr="00A30AC8" w:rsidRDefault="0067220F" w:rsidP="0067220F">
      <w:pPr>
        <w:rPr>
          <w:rFonts w:ascii="Times New Roman" w:hAnsi="Times New Roman" w:cs="Times New Roman"/>
          <w:i/>
          <w:sz w:val="28"/>
          <w:szCs w:val="28"/>
        </w:rPr>
      </w:pPr>
      <w:r w:rsidRPr="00A30AC8">
        <w:rPr>
          <w:rFonts w:ascii="Times New Roman" w:hAnsi="Times New Roman" w:cs="Times New Roman"/>
          <w:i/>
          <w:sz w:val="28"/>
          <w:szCs w:val="28"/>
        </w:rPr>
        <w:t>где:</w:t>
      </w:r>
    </w:p>
    <w:p w:rsidR="0067220F" w:rsidRPr="00BB1FA4" w:rsidRDefault="0067220F" w:rsidP="006722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B1FA4">
        <w:rPr>
          <w:rFonts w:ascii="Times New Roman" w:hAnsi="Times New Roman" w:cs="Times New Roman"/>
          <w:sz w:val="28"/>
          <w:szCs w:val="28"/>
        </w:rPr>
        <w:t>N</w:t>
      </w:r>
      <w:r w:rsidR="009F5D0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B1F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размер лизинговых платежей в соответствии с договором лизинга</w:t>
      </w:r>
      <w:r w:rsidR="009F5D0C">
        <w:rPr>
          <w:rFonts w:ascii="Times New Roman" w:hAnsi="Times New Roman" w:cs="Times New Roman"/>
          <w:sz w:val="28"/>
          <w:szCs w:val="28"/>
        </w:rPr>
        <w:t>,</w:t>
      </w:r>
      <w:r w:rsidR="009F5D0C" w:rsidRPr="009F5D0C">
        <w:t xml:space="preserve"> </w:t>
      </w:r>
      <w:r w:rsidR="009F5D0C" w:rsidRPr="009F5D0C">
        <w:rPr>
          <w:rFonts w:ascii="Times New Roman" w:hAnsi="Times New Roman" w:cs="Times New Roman"/>
          <w:sz w:val="28"/>
          <w:szCs w:val="28"/>
        </w:rPr>
        <w:t>заключенным автотранспортным предприятием, осуществляющим городские пассажирские перевозки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D0C">
        <w:rPr>
          <w:rFonts w:ascii="Times New Roman" w:hAnsi="Times New Roman" w:cs="Times New Roman"/>
          <w:sz w:val="28"/>
          <w:szCs w:val="28"/>
        </w:rPr>
        <w:t>г.Набережные</w:t>
      </w:r>
      <w:proofErr w:type="spellEnd"/>
      <w:r w:rsidR="009F5D0C">
        <w:rPr>
          <w:rFonts w:ascii="Times New Roman" w:hAnsi="Times New Roman" w:cs="Times New Roman"/>
          <w:sz w:val="28"/>
          <w:szCs w:val="28"/>
        </w:rPr>
        <w:t xml:space="preserve"> Челны, </w:t>
      </w:r>
      <w:r>
        <w:rPr>
          <w:rFonts w:ascii="Times New Roman" w:hAnsi="Times New Roman" w:cs="Times New Roman"/>
          <w:sz w:val="28"/>
          <w:szCs w:val="28"/>
        </w:rPr>
        <w:t>за один автобус;</w:t>
      </w:r>
    </w:p>
    <w:p w:rsidR="0067220F" w:rsidRPr="00BB1FA4" w:rsidRDefault="006722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</w:t>
      </w:r>
      <w:r w:rsidR="009F5D0C">
        <w:rPr>
          <w:rFonts w:ascii="Times New Roman" w:hAnsi="Times New Roman" w:cs="Times New Roman"/>
          <w:noProof/>
          <w:sz w:val="28"/>
          <w:szCs w:val="28"/>
        </w:rPr>
        <w:t>н</w:t>
      </w:r>
      <w:r w:rsidRPr="00BB1FA4">
        <w:rPr>
          <w:rFonts w:ascii="Times New Roman" w:hAnsi="Times New Roman" w:cs="Times New Roman"/>
          <w:sz w:val="28"/>
          <w:szCs w:val="28"/>
        </w:rPr>
        <w:t xml:space="preserve"> - количество автобусов, приобретен</w:t>
      </w:r>
      <w:r>
        <w:rPr>
          <w:rFonts w:ascii="Times New Roman" w:hAnsi="Times New Roman" w:cs="Times New Roman"/>
          <w:sz w:val="28"/>
          <w:szCs w:val="28"/>
        </w:rPr>
        <w:t xml:space="preserve">ных в лизинг </w:t>
      </w:r>
      <w:r w:rsidR="009F5D0C" w:rsidRPr="009F5D0C">
        <w:rPr>
          <w:rFonts w:ascii="Times New Roman" w:hAnsi="Times New Roman" w:cs="Times New Roman"/>
          <w:sz w:val="28"/>
          <w:szCs w:val="28"/>
        </w:rPr>
        <w:t xml:space="preserve">автотранспортным предприятием, осуществляющим городские пассажирские перевозки в </w:t>
      </w:r>
      <w:proofErr w:type="spellStart"/>
      <w:r w:rsidR="009F5D0C" w:rsidRPr="009F5D0C">
        <w:rPr>
          <w:rFonts w:ascii="Times New Roman" w:hAnsi="Times New Roman" w:cs="Times New Roman"/>
          <w:sz w:val="28"/>
          <w:szCs w:val="28"/>
        </w:rPr>
        <w:t>г.Набережные</w:t>
      </w:r>
      <w:proofErr w:type="spellEnd"/>
      <w:r w:rsidR="009F5D0C" w:rsidRPr="009F5D0C">
        <w:rPr>
          <w:rFonts w:ascii="Times New Roman" w:hAnsi="Times New Roman" w:cs="Times New Roman"/>
          <w:sz w:val="28"/>
          <w:szCs w:val="28"/>
        </w:rPr>
        <w:t xml:space="preserve"> Челны</w:t>
      </w:r>
      <w:r w:rsidR="009F5D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соответствии с договором лизинга</w:t>
      </w:r>
      <w:r w:rsidRPr="00BB1FA4">
        <w:rPr>
          <w:rFonts w:ascii="Times New Roman" w:hAnsi="Times New Roman" w:cs="Times New Roman"/>
          <w:sz w:val="28"/>
          <w:szCs w:val="28"/>
        </w:rPr>
        <w:t>.</w:t>
      </w:r>
    </w:p>
    <w:p w:rsidR="003C3485" w:rsidRPr="00152076" w:rsidRDefault="0020304A">
      <w:pPr>
        <w:rPr>
          <w:rFonts w:ascii="Times New Roman" w:hAnsi="Times New Roman" w:cs="Times New Roman"/>
          <w:sz w:val="28"/>
          <w:szCs w:val="28"/>
        </w:rPr>
      </w:pPr>
      <w:bookmarkStart w:id="13" w:name="sub_196"/>
      <w:r w:rsidRPr="00BB1FA4">
        <w:rPr>
          <w:rFonts w:ascii="Times New Roman" w:hAnsi="Times New Roman" w:cs="Times New Roman"/>
          <w:sz w:val="28"/>
          <w:szCs w:val="28"/>
        </w:rPr>
        <w:t>Размер иных межбюджетных трансфертов, предоставляемых бюджет</w:t>
      </w:r>
      <w:r w:rsidR="009F5D0C">
        <w:rPr>
          <w:rFonts w:ascii="Times New Roman" w:hAnsi="Times New Roman" w:cs="Times New Roman"/>
          <w:sz w:val="28"/>
          <w:szCs w:val="28"/>
        </w:rPr>
        <w:t>ам</w:t>
      </w:r>
      <w:r w:rsidRPr="00BB1FA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F5D0C">
        <w:rPr>
          <w:rFonts w:ascii="Times New Roman" w:hAnsi="Times New Roman" w:cs="Times New Roman"/>
          <w:sz w:val="28"/>
          <w:szCs w:val="28"/>
        </w:rPr>
        <w:t>ых</w:t>
      </w:r>
      <w:r w:rsidRPr="00BB1FA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F5D0C">
        <w:rPr>
          <w:rFonts w:ascii="Times New Roman" w:hAnsi="Times New Roman" w:cs="Times New Roman"/>
          <w:sz w:val="28"/>
          <w:szCs w:val="28"/>
        </w:rPr>
        <w:t>й</w:t>
      </w:r>
      <w:r w:rsidRPr="00BB1FA4">
        <w:rPr>
          <w:rFonts w:ascii="Times New Roman" w:hAnsi="Times New Roman" w:cs="Times New Roman"/>
          <w:sz w:val="28"/>
          <w:szCs w:val="28"/>
        </w:rPr>
        <w:t xml:space="preserve">, не </w:t>
      </w:r>
      <w:r w:rsidRPr="00152076">
        <w:rPr>
          <w:rFonts w:ascii="Times New Roman" w:hAnsi="Times New Roman" w:cs="Times New Roman"/>
          <w:sz w:val="28"/>
          <w:szCs w:val="28"/>
        </w:rPr>
        <w:t xml:space="preserve">может превышать бюджетные ассигнования и лимиты бюджетных обязательств, предусмотренные </w:t>
      </w:r>
      <w:hyperlink w:anchor="sub_102" w:history="1">
        <w:r w:rsidRPr="00152076">
          <w:rPr>
            <w:rStyle w:val="a5"/>
            <w:rFonts w:ascii="Times New Roman" w:hAnsi="Times New Roman"/>
            <w:color w:val="auto"/>
            <w:sz w:val="28"/>
            <w:szCs w:val="28"/>
          </w:rPr>
          <w:t xml:space="preserve">пунктом </w:t>
        </w:r>
      </w:hyperlink>
      <w:r w:rsidR="00295F96">
        <w:rPr>
          <w:rStyle w:val="a5"/>
          <w:rFonts w:ascii="Times New Roman" w:hAnsi="Times New Roman"/>
          <w:color w:val="auto"/>
          <w:sz w:val="28"/>
          <w:szCs w:val="28"/>
        </w:rPr>
        <w:t>3</w:t>
      </w:r>
      <w:r w:rsidRPr="001520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C3485" w:rsidRPr="00152076" w:rsidRDefault="0020304A">
      <w:pPr>
        <w:rPr>
          <w:rFonts w:ascii="Times New Roman" w:hAnsi="Times New Roman" w:cs="Times New Roman"/>
          <w:sz w:val="28"/>
          <w:szCs w:val="28"/>
        </w:rPr>
      </w:pPr>
      <w:bookmarkStart w:id="14" w:name="sub_110"/>
      <w:bookmarkEnd w:id="13"/>
      <w:r w:rsidRPr="00152076">
        <w:rPr>
          <w:rFonts w:ascii="Times New Roman" w:hAnsi="Times New Roman" w:cs="Times New Roman"/>
          <w:sz w:val="28"/>
          <w:szCs w:val="28"/>
        </w:rPr>
        <w:t>1</w:t>
      </w:r>
      <w:r w:rsidR="00460463">
        <w:rPr>
          <w:rFonts w:ascii="Times New Roman" w:hAnsi="Times New Roman" w:cs="Times New Roman"/>
          <w:sz w:val="28"/>
          <w:szCs w:val="28"/>
        </w:rPr>
        <w:t>4</w:t>
      </w:r>
      <w:r w:rsidRPr="00152076">
        <w:rPr>
          <w:rFonts w:ascii="Times New Roman" w:hAnsi="Times New Roman" w:cs="Times New Roman"/>
          <w:sz w:val="28"/>
          <w:szCs w:val="28"/>
        </w:rPr>
        <w:t>. Перечисление иных межбюджетных трансфертов осуществляется Министерством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Республике Татарстан, в 10-дневный срок, исчисляемый в рабочих дня</w:t>
      </w:r>
      <w:r w:rsidR="00460463">
        <w:rPr>
          <w:rFonts w:ascii="Times New Roman" w:hAnsi="Times New Roman" w:cs="Times New Roman"/>
          <w:sz w:val="28"/>
          <w:szCs w:val="28"/>
        </w:rPr>
        <w:t>х, со дня заключения соглашения</w:t>
      </w:r>
      <w:r w:rsidRPr="00152076">
        <w:rPr>
          <w:rFonts w:ascii="Times New Roman" w:hAnsi="Times New Roman" w:cs="Times New Roman"/>
          <w:sz w:val="28"/>
          <w:szCs w:val="28"/>
        </w:rPr>
        <w:t>.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bookmarkStart w:id="15" w:name="sub_111"/>
      <w:bookmarkEnd w:id="14"/>
      <w:r w:rsidRPr="00BB1FA4">
        <w:rPr>
          <w:rFonts w:ascii="Times New Roman" w:hAnsi="Times New Roman" w:cs="Times New Roman"/>
          <w:sz w:val="28"/>
          <w:szCs w:val="28"/>
        </w:rPr>
        <w:t>1</w:t>
      </w:r>
      <w:r w:rsidR="00460463">
        <w:rPr>
          <w:rFonts w:ascii="Times New Roman" w:hAnsi="Times New Roman" w:cs="Times New Roman"/>
          <w:sz w:val="28"/>
          <w:szCs w:val="28"/>
        </w:rPr>
        <w:t>5</w:t>
      </w:r>
      <w:r w:rsidRPr="00BB1FA4">
        <w:rPr>
          <w:rFonts w:ascii="Times New Roman" w:hAnsi="Times New Roman" w:cs="Times New Roman"/>
          <w:sz w:val="28"/>
          <w:szCs w:val="28"/>
        </w:rPr>
        <w:t>. Уполномоченный орган местного самоуправления муниципального образ</w:t>
      </w:r>
      <w:r w:rsidR="000955E2">
        <w:rPr>
          <w:rFonts w:ascii="Times New Roman" w:hAnsi="Times New Roman" w:cs="Times New Roman"/>
          <w:sz w:val="28"/>
          <w:szCs w:val="28"/>
        </w:rPr>
        <w:t xml:space="preserve">ования </w:t>
      </w:r>
      <w:r w:rsidR="002F21FE">
        <w:rPr>
          <w:rFonts w:ascii="Times New Roman" w:hAnsi="Times New Roman" w:cs="Times New Roman"/>
          <w:sz w:val="28"/>
          <w:szCs w:val="28"/>
        </w:rPr>
        <w:t xml:space="preserve">до 1 января </w:t>
      </w:r>
      <w:r w:rsidR="000955E2">
        <w:rPr>
          <w:rFonts w:ascii="Times New Roman" w:hAnsi="Times New Roman" w:cs="Times New Roman"/>
          <w:sz w:val="28"/>
          <w:szCs w:val="28"/>
        </w:rPr>
        <w:t xml:space="preserve">года </w:t>
      </w:r>
      <w:r w:rsidR="002C1833">
        <w:rPr>
          <w:rFonts w:ascii="Times New Roman" w:hAnsi="Times New Roman" w:cs="Times New Roman"/>
          <w:sz w:val="28"/>
          <w:szCs w:val="28"/>
        </w:rPr>
        <w:t>следующего</w:t>
      </w:r>
      <w:r w:rsidR="000955E2">
        <w:rPr>
          <w:rFonts w:ascii="Times New Roman" w:hAnsi="Times New Roman" w:cs="Times New Roman"/>
          <w:sz w:val="28"/>
          <w:szCs w:val="28"/>
        </w:rPr>
        <w:t xml:space="preserve"> за годом предоставления иных межбюджетных трансфертов</w:t>
      </w:r>
      <w:r w:rsidRPr="00BB1FA4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</w:t>
      </w:r>
      <w:r w:rsidR="005B0FD8">
        <w:rPr>
          <w:rFonts w:ascii="Times New Roman" w:hAnsi="Times New Roman" w:cs="Times New Roman"/>
          <w:color w:val="000000"/>
          <w:sz w:val="28"/>
          <w:szCs w:val="28"/>
        </w:rPr>
        <w:t>отчет</w:t>
      </w:r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 xml:space="preserve"> о расходах, в целях </w:t>
      </w:r>
      <w:proofErr w:type="spellStart"/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>софинансирования</w:t>
      </w:r>
      <w:proofErr w:type="spellEnd"/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предоставляется иной</w:t>
      </w:r>
      <w:r w:rsidR="005B0FD8">
        <w:rPr>
          <w:rFonts w:ascii="Times New Roman" w:hAnsi="Times New Roman" w:cs="Times New Roman"/>
          <w:color w:val="000000"/>
          <w:sz w:val="28"/>
          <w:szCs w:val="28"/>
        </w:rPr>
        <w:t xml:space="preserve"> межбюджетный трансферт и отчет</w:t>
      </w:r>
      <w:r w:rsidR="005B0FD8" w:rsidRPr="005B0FD8">
        <w:rPr>
          <w:rFonts w:ascii="Times New Roman" w:hAnsi="Times New Roman" w:cs="Times New Roman"/>
          <w:color w:val="000000"/>
          <w:sz w:val="28"/>
          <w:szCs w:val="28"/>
        </w:rPr>
        <w:t xml:space="preserve"> о достижении значения результата предоставления иного межбюджетного трансферта и обязательствах, принятых в целях его достижения</w:t>
      </w:r>
      <w:r w:rsidRPr="00BB1FA4">
        <w:rPr>
          <w:rFonts w:ascii="Times New Roman" w:hAnsi="Times New Roman" w:cs="Times New Roman"/>
          <w:sz w:val="28"/>
          <w:szCs w:val="28"/>
        </w:rPr>
        <w:t xml:space="preserve"> </w:t>
      </w:r>
      <w:r w:rsidR="00A91491" w:rsidRPr="00A91491">
        <w:rPr>
          <w:rFonts w:ascii="Times New Roman" w:hAnsi="Times New Roman" w:cs="Times New Roman"/>
          <w:color w:val="000000"/>
          <w:sz w:val="28"/>
          <w:szCs w:val="28"/>
        </w:rPr>
        <w:t>по формам, прилагаемым к типовой форме соглашения, установленным Министерством финансов Республики Татарстан</w:t>
      </w:r>
      <w:r w:rsidRPr="00BB1FA4">
        <w:rPr>
          <w:rFonts w:ascii="Times New Roman" w:hAnsi="Times New Roman" w:cs="Times New Roman"/>
          <w:sz w:val="28"/>
          <w:szCs w:val="28"/>
        </w:rPr>
        <w:t>.</w:t>
      </w:r>
    </w:p>
    <w:p w:rsidR="003C3485" w:rsidRPr="00BB1FA4" w:rsidRDefault="00956FFB">
      <w:pPr>
        <w:rPr>
          <w:rFonts w:ascii="Times New Roman" w:hAnsi="Times New Roman" w:cs="Times New Roman"/>
          <w:sz w:val="28"/>
          <w:szCs w:val="28"/>
        </w:rPr>
      </w:pPr>
      <w:bookmarkStart w:id="16" w:name="sub_113"/>
      <w:bookmarkEnd w:id="15"/>
      <w:r>
        <w:rPr>
          <w:rFonts w:ascii="Times New Roman" w:hAnsi="Times New Roman" w:cs="Times New Roman"/>
          <w:sz w:val="28"/>
          <w:szCs w:val="28"/>
        </w:rPr>
        <w:t>1</w:t>
      </w:r>
      <w:r w:rsidR="002C1833">
        <w:rPr>
          <w:rFonts w:ascii="Times New Roman" w:hAnsi="Times New Roman" w:cs="Times New Roman"/>
          <w:sz w:val="28"/>
          <w:szCs w:val="28"/>
        </w:rPr>
        <w:t>6</w:t>
      </w:r>
      <w:r w:rsidR="0020304A" w:rsidRPr="00BB1FA4">
        <w:rPr>
          <w:rFonts w:ascii="Times New Roman" w:hAnsi="Times New Roman" w:cs="Times New Roman"/>
          <w:sz w:val="28"/>
          <w:szCs w:val="28"/>
        </w:rPr>
        <w:t>. Уполномоченный орган местного самоуправл</w:t>
      </w:r>
      <w:r w:rsidR="0067220F">
        <w:rPr>
          <w:rFonts w:ascii="Times New Roman" w:hAnsi="Times New Roman" w:cs="Times New Roman"/>
          <w:sz w:val="28"/>
          <w:szCs w:val="28"/>
        </w:rPr>
        <w:t xml:space="preserve">ения муниципального образования 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несет ответственность в соответствии с законодательством Российской Федерации за недостоверность представляемых в соответствии с </w:t>
      </w:r>
      <w:hyperlink w:anchor="sub_111" w:history="1">
        <w:r w:rsidR="0020304A" w:rsidRPr="00966963">
          <w:rPr>
            <w:rStyle w:val="a5"/>
            <w:rFonts w:ascii="Times New Roman" w:hAnsi="Times New Roman"/>
            <w:color w:val="auto"/>
            <w:sz w:val="28"/>
            <w:szCs w:val="28"/>
          </w:rPr>
          <w:t>пунктом 1</w:t>
        </w:r>
      </w:hyperlink>
      <w:r w:rsidR="00752B47">
        <w:rPr>
          <w:rStyle w:val="a5"/>
          <w:rFonts w:ascii="Times New Roman" w:hAnsi="Times New Roman"/>
          <w:color w:val="auto"/>
          <w:sz w:val="28"/>
          <w:szCs w:val="28"/>
        </w:rPr>
        <w:t>5</w:t>
      </w:r>
      <w:r w:rsidR="0020304A" w:rsidRPr="00966963">
        <w:rPr>
          <w:rFonts w:ascii="Times New Roman" w:hAnsi="Times New Roman" w:cs="Times New Roman"/>
          <w:sz w:val="28"/>
          <w:szCs w:val="28"/>
        </w:rPr>
        <w:t xml:space="preserve"> настоящего Порядка отчетов и нецелевое использование иных межбю</w:t>
      </w:r>
      <w:r w:rsidR="0020304A" w:rsidRPr="00BB1FA4">
        <w:rPr>
          <w:rFonts w:ascii="Times New Roman" w:hAnsi="Times New Roman" w:cs="Times New Roman"/>
          <w:sz w:val="28"/>
          <w:szCs w:val="28"/>
        </w:rPr>
        <w:t>джетных трансфертов.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bookmarkStart w:id="17" w:name="sub_114"/>
      <w:bookmarkEnd w:id="16"/>
      <w:r w:rsidRPr="00BB1FA4">
        <w:rPr>
          <w:rFonts w:ascii="Times New Roman" w:hAnsi="Times New Roman" w:cs="Times New Roman"/>
          <w:sz w:val="28"/>
          <w:szCs w:val="28"/>
        </w:rPr>
        <w:t>1</w:t>
      </w:r>
      <w:r w:rsidR="002C1833">
        <w:rPr>
          <w:rFonts w:ascii="Times New Roman" w:hAnsi="Times New Roman" w:cs="Times New Roman"/>
          <w:sz w:val="28"/>
          <w:szCs w:val="28"/>
        </w:rPr>
        <w:t>7</w:t>
      </w:r>
      <w:r w:rsidRPr="00BB1FA4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</w:t>
      </w:r>
      <w:r w:rsidR="0067220F"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иных межбюджетных трансфертов</w:t>
      </w:r>
      <w:r w:rsidR="0067220F" w:rsidRPr="00BB1FA4">
        <w:rPr>
          <w:rFonts w:ascii="Times New Roman" w:hAnsi="Times New Roman" w:cs="Times New Roman"/>
          <w:sz w:val="28"/>
          <w:szCs w:val="28"/>
        </w:rPr>
        <w:t xml:space="preserve"> </w:t>
      </w:r>
      <w:r w:rsidRPr="00BB1FA4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подлежат возврату в доход бюджета Республики Татарстан в течение первых 15 рабочих дней </w:t>
      </w:r>
      <w:r w:rsidR="0067220F"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иных межбюджетных трансфертов</w:t>
      </w:r>
      <w:r w:rsidRPr="00BB1FA4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r w:rsidRPr="00BB1FA4">
        <w:rPr>
          <w:rFonts w:ascii="Times New Roman" w:hAnsi="Times New Roman" w:cs="Times New Roman"/>
          <w:sz w:val="28"/>
          <w:szCs w:val="28"/>
        </w:rPr>
        <w:t>В случае, если неиспользованный остаток иных межбюджетных трансфертов не перечислен в доход бюджета Республики Татарстан, указанные средства подлежат взысканию в доход бюджета Республики Татарстан в порядке, определяемом Министерством финансов Республики Татарстан, с соблюдением общих требований, установленных Министерством финансов Российской Федерации.</w:t>
      </w:r>
    </w:p>
    <w:p w:rsidR="003C3485" w:rsidRPr="00BB1FA4" w:rsidRDefault="0020304A">
      <w:pPr>
        <w:rPr>
          <w:rFonts w:ascii="Times New Roman" w:hAnsi="Times New Roman" w:cs="Times New Roman"/>
          <w:sz w:val="28"/>
          <w:szCs w:val="28"/>
        </w:rPr>
      </w:pPr>
      <w:bookmarkStart w:id="18" w:name="sub_115"/>
      <w:r w:rsidRPr="00BB1FA4">
        <w:rPr>
          <w:rFonts w:ascii="Times New Roman" w:hAnsi="Times New Roman" w:cs="Times New Roman"/>
          <w:sz w:val="28"/>
          <w:szCs w:val="28"/>
        </w:rPr>
        <w:t>1</w:t>
      </w:r>
      <w:r w:rsidR="002C1833">
        <w:rPr>
          <w:rFonts w:ascii="Times New Roman" w:hAnsi="Times New Roman" w:cs="Times New Roman"/>
          <w:sz w:val="28"/>
          <w:szCs w:val="28"/>
        </w:rPr>
        <w:t>8</w:t>
      </w:r>
      <w:r w:rsidRPr="00BB1FA4">
        <w:rPr>
          <w:rFonts w:ascii="Times New Roman" w:hAnsi="Times New Roman" w:cs="Times New Roman"/>
          <w:sz w:val="28"/>
          <w:szCs w:val="28"/>
        </w:rPr>
        <w:t xml:space="preserve">. В случае, если уполномоченным органом местного самоуправления муниципального образования г. Казани по состоянию на 1 января </w:t>
      </w:r>
      <w:r w:rsidR="0067220F">
        <w:rPr>
          <w:rFonts w:ascii="Times New Roman" w:hAnsi="Times New Roman" w:cs="Times New Roman"/>
          <w:sz w:val="28"/>
          <w:szCs w:val="28"/>
        </w:rPr>
        <w:t>года следующего за годом предоставления иных межбюджетных трансфертов</w:t>
      </w:r>
      <w:r w:rsidR="0067220F" w:rsidRPr="00BB1FA4">
        <w:rPr>
          <w:rFonts w:ascii="Times New Roman" w:hAnsi="Times New Roman" w:cs="Times New Roman"/>
          <w:sz w:val="28"/>
          <w:szCs w:val="28"/>
        </w:rPr>
        <w:t xml:space="preserve"> </w:t>
      </w:r>
      <w:r w:rsidRPr="00BB1FA4">
        <w:rPr>
          <w:rFonts w:ascii="Times New Roman" w:hAnsi="Times New Roman" w:cs="Times New Roman"/>
          <w:sz w:val="28"/>
          <w:szCs w:val="28"/>
        </w:rPr>
        <w:t xml:space="preserve">допущены нарушения обязательств, предусмотренных соглашением, иные межбюджетные трансферты подлежат возврату из бюджета муниципального образования в бюджет Республики Татарстан в полном объеме до 1 апреля </w:t>
      </w:r>
      <w:r w:rsidR="0067220F">
        <w:rPr>
          <w:rFonts w:ascii="Times New Roman" w:hAnsi="Times New Roman" w:cs="Times New Roman"/>
          <w:sz w:val="28"/>
          <w:szCs w:val="28"/>
        </w:rPr>
        <w:t xml:space="preserve">года следующего за годом предоставления </w:t>
      </w:r>
      <w:r w:rsidR="0067220F">
        <w:rPr>
          <w:rFonts w:ascii="Times New Roman" w:hAnsi="Times New Roman" w:cs="Times New Roman"/>
          <w:sz w:val="28"/>
          <w:szCs w:val="28"/>
        </w:rPr>
        <w:lastRenderedPageBreak/>
        <w:t>иных межбюджетных трансфертов</w:t>
      </w:r>
      <w:r w:rsidRPr="00BB1FA4">
        <w:rPr>
          <w:rFonts w:ascii="Times New Roman" w:hAnsi="Times New Roman" w:cs="Times New Roman"/>
          <w:sz w:val="28"/>
          <w:szCs w:val="28"/>
        </w:rPr>
        <w:t>.</w:t>
      </w:r>
    </w:p>
    <w:p w:rsidR="003C3485" w:rsidRPr="00BB1FA4" w:rsidRDefault="0067220F">
      <w:pPr>
        <w:rPr>
          <w:rFonts w:ascii="Times New Roman" w:hAnsi="Times New Roman" w:cs="Times New Roman"/>
          <w:sz w:val="28"/>
          <w:szCs w:val="28"/>
        </w:rPr>
      </w:pPr>
      <w:bookmarkStart w:id="19" w:name="sub_116"/>
      <w:bookmarkEnd w:id="18"/>
      <w:r>
        <w:rPr>
          <w:rFonts w:ascii="Times New Roman" w:hAnsi="Times New Roman" w:cs="Times New Roman"/>
          <w:sz w:val="28"/>
          <w:szCs w:val="28"/>
        </w:rPr>
        <w:t>19</w:t>
      </w:r>
      <w:r w:rsidR="00752B47">
        <w:rPr>
          <w:rFonts w:ascii="Times New Roman" w:hAnsi="Times New Roman" w:cs="Times New Roman"/>
          <w:sz w:val="28"/>
          <w:szCs w:val="28"/>
        </w:rPr>
        <w:t xml:space="preserve">. Министерство </w:t>
      </w:r>
      <w:r w:rsidR="0020304A" w:rsidRPr="00BB1FA4">
        <w:rPr>
          <w:rFonts w:ascii="Times New Roman" w:hAnsi="Times New Roman" w:cs="Times New Roman"/>
          <w:sz w:val="28"/>
          <w:szCs w:val="28"/>
        </w:rPr>
        <w:t>и органы государственного финансового контроля осуществляют проверку соблюдения условий, целей и порядка предоставления иных межбюджетных трансфертов, установленных настоящим Порядком и соглашением.</w:t>
      </w:r>
    </w:p>
    <w:p w:rsidR="003C3485" w:rsidRDefault="003979B4">
      <w:pPr>
        <w:rPr>
          <w:rFonts w:ascii="Times New Roman" w:hAnsi="Times New Roman" w:cs="Times New Roman"/>
          <w:sz w:val="28"/>
          <w:szCs w:val="28"/>
        </w:rPr>
      </w:pPr>
      <w:bookmarkStart w:id="20" w:name="sub_117"/>
      <w:bookmarkEnd w:id="19"/>
      <w:r>
        <w:rPr>
          <w:rFonts w:ascii="Times New Roman" w:hAnsi="Times New Roman" w:cs="Times New Roman"/>
          <w:sz w:val="28"/>
          <w:szCs w:val="28"/>
        </w:rPr>
        <w:t>2</w:t>
      </w:r>
      <w:r w:rsidR="0067220F">
        <w:rPr>
          <w:rFonts w:ascii="Times New Roman" w:hAnsi="Times New Roman" w:cs="Times New Roman"/>
          <w:sz w:val="28"/>
          <w:szCs w:val="28"/>
        </w:rPr>
        <w:t>0</w:t>
      </w:r>
      <w:r w:rsidR="0020304A" w:rsidRPr="00BB1FA4">
        <w:rPr>
          <w:rFonts w:ascii="Times New Roman" w:hAnsi="Times New Roman" w:cs="Times New Roman"/>
          <w:sz w:val="28"/>
          <w:szCs w:val="28"/>
        </w:rPr>
        <w:t>. В случае нецелевого использования иных м</w:t>
      </w:r>
      <w:r w:rsidR="003565B7">
        <w:rPr>
          <w:rFonts w:ascii="Times New Roman" w:hAnsi="Times New Roman" w:cs="Times New Roman"/>
          <w:sz w:val="28"/>
          <w:szCs w:val="28"/>
        </w:rPr>
        <w:t xml:space="preserve">ежбюджетных трансфертов и (или) 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нарушения уполномоченным органом местного самоуправления муниципального образования г. Казани условий </w:t>
      </w:r>
      <w:r w:rsidR="00752B47">
        <w:rPr>
          <w:rFonts w:ascii="Times New Roman" w:hAnsi="Times New Roman" w:cs="Times New Roman"/>
          <w:sz w:val="28"/>
          <w:szCs w:val="28"/>
        </w:rPr>
        <w:t>их</w:t>
      </w:r>
      <w:r w:rsidR="0020304A" w:rsidRPr="00BB1FA4">
        <w:rPr>
          <w:rFonts w:ascii="Times New Roman" w:hAnsi="Times New Roman" w:cs="Times New Roman"/>
          <w:sz w:val="28"/>
          <w:szCs w:val="28"/>
        </w:rPr>
        <w:t xml:space="preserve"> предоставления, в том числе невозврата средств в бюджет Республики Татарстан </w:t>
      </w:r>
      <w:r w:rsidR="0020304A" w:rsidRPr="0096696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sub_114" w:history="1">
        <w:r w:rsidR="0020304A" w:rsidRPr="00966963">
          <w:rPr>
            <w:rStyle w:val="a5"/>
            <w:rFonts w:ascii="Times New Roman" w:hAnsi="Times New Roman"/>
            <w:color w:val="auto"/>
            <w:sz w:val="28"/>
            <w:szCs w:val="28"/>
          </w:rPr>
          <w:t>пунктами 1</w:t>
        </w:r>
      </w:hyperlink>
      <w:r w:rsidR="0067220F">
        <w:rPr>
          <w:rStyle w:val="a5"/>
          <w:rFonts w:ascii="Times New Roman" w:hAnsi="Times New Roman"/>
          <w:color w:val="auto"/>
          <w:sz w:val="28"/>
          <w:szCs w:val="28"/>
        </w:rPr>
        <w:t>7</w:t>
      </w:r>
      <w:r w:rsidR="0020304A" w:rsidRPr="0096696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15" w:history="1">
        <w:r w:rsidR="0020304A" w:rsidRPr="00966963">
          <w:rPr>
            <w:rStyle w:val="a5"/>
            <w:rFonts w:ascii="Times New Roman" w:hAnsi="Times New Roman"/>
            <w:color w:val="auto"/>
            <w:sz w:val="28"/>
            <w:szCs w:val="28"/>
          </w:rPr>
          <w:t>1</w:t>
        </w:r>
      </w:hyperlink>
      <w:r w:rsidR="0067220F">
        <w:rPr>
          <w:rStyle w:val="a5"/>
          <w:rFonts w:ascii="Times New Roman" w:hAnsi="Times New Roman"/>
          <w:color w:val="auto"/>
          <w:sz w:val="28"/>
          <w:szCs w:val="28"/>
        </w:rPr>
        <w:t>8</w:t>
      </w:r>
      <w:r w:rsidR="0020304A" w:rsidRPr="00966963">
        <w:rPr>
          <w:rFonts w:ascii="Times New Roman" w:hAnsi="Times New Roman" w:cs="Times New Roman"/>
          <w:sz w:val="28"/>
          <w:szCs w:val="28"/>
        </w:rPr>
        <w:t xml:space="preserve"> настоящего Порядка, к нему применяются меры принуждения</w:t>
      </w:r>
      <w:r w:rsidR="0020304A" w:rsidRPr="00BB1FA4">
        <w:rPr>
          <w:rFonts w:ascii="Times New Roman" w:hAnsi="Times New Roman" w:cs="Times New Roman"/>
          <w:sz w:val="28"/>
          <w:szCs w:val="28"/>
        </w:rPr>
        <w:t>, предусмотренные бюджетным законодательством Российской Федерации.</w:t>
      </w:r>
    </w:p>
    <w:p w:rsidR="00752B47" w:rsidRPr="00BB1FA4" w:rsidRDefault="00752B47" w:rsidP="00184394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ja-JP"/>
        </w:rPr>
        <w:t>Нецелевое использование иных межбюджетных трансфертов влечет бесспорное взыскание суммы средств, полученных из бюджета Республики Татарстан, в порядке, определенном законодательством</w:t>
      </w:r>
      <w:r w:rsidR="007546EE">
        <w:rPr>
          <w:rFonts w:ascii="Times New Roman" w:hAnsi="Times New Roman" w:cs="Times New Roman"/>
          <w:sz w:val="28"/>
          <w:szCs w:val="28"/>
          <w:lang w:eastAsia="ja-JP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  <w:lang w:eastAsia="ja-JP"/>
        </w:rPr>
        <w:t>.</w:t>
      </w:r>
    </w:p>
    <w:p w:rsidR="003C3485" w:rsidRPr="00BB1FA4" w:rsidRDefault="003979B4">
      <w:pPr>
        <w:rPr>
          <w:rFonts w:ascii="Times New Roman" w:hAnsi="Times New Roman" w:cs="Times New Roman"/>
          <w:sz w:val="28"/>
          <w:szCs w:val="28"/>
        </w:rPr>
      </w:pPr>
      <w:bookmarkStart w:id="21" w:name="sub_118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67220F">
        <w:rPr>
          <w:rFonts w:ascii="Times New Roman" w:hAnsi="Times New Roman" w:cs="Times New Roman"/>
          <w:sz w:val="28"/>
          <w:szCs w:val="28"/>
        </w:rPr>
        <w:t>1</w:t>
      </w:r>
      <w:r w:rsidR="0020304A" w:rsidRPr="00BB1FA4">
        <w:rPr>
          <w:rFonts w:ascii="Times New Roman" w:hAnsi="Times New Roman" w:cs="Times New Roman"/>
          <w:sz w:val="28"/>
          <w:szCs w:val="28"/>
        </w:rPr>
        <w:t>. Контроль за целевым использованием иных межбюджетных трансфертов осуществляется Министерством.</w:t>
      </w:r>
    </w:p>
    <w:bookmarkEnd w:id="21"/>
    <w:p w:rsidR="003C3485" w:rsidRPr="00BB1FA4" w:rsidRDefault="003C3485">
      <w:pPr>
        <w:rPr>
          <w:rFonts w:ascii="Times New Roman" w:hAnsi="Times New Roman" w:cs="Times New Roman"/>
          <w:sz w:val="28"/>
          <w:szCs w:val="28"/>
        </w:rPr>
      </w:pPr>
    </w:p>
    <w:sectPr w:rsidR="003C3485" w:rsidRPr="00BB1FA4" w:rsidSect="00966963">
      <w:headerReference w:type="default" r:id="rId8"/>
      <w:pgSz w:w="11900" w:h="16800"/>
      <w:pgMar w:top="709" w:right="701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4EA" w:rsidRDefault="009974EA">
      <w:r>
        <w:separator/>
      </w:r>
    </w:p>
  </w:endnote>
  <w:endnote w:type="continuationSeparator" w:id="0">
    <w:p w:rsidR="009974EA" w:rsidRDefault="0099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4EA" w:rsidRDefault="009974EA">
      <w:r>
        <w:separator/>
      </w:r>
    </w:p>
  </w:footnote>
  <w:footnote w:type="continuationSeparator" w:id="0">
    <w:p w:rsidR="009974EA" w:rsidRDefault="0099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485" w:rsidRDefault="003C3485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F7F2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5A209C6">
      <w:start w:val="1"/>
      <w:numFmt w:val="decimal"/>
      <w:lvlText w:val=""/>
      <w:lvlJc w:val="left"/>
      <w:rPr>
        <w:rFonts w:cs="Times New Roman"/>
      </w:rPr>
    </w:lvl>
    <w:lvl w:ilvl="2" w:tplc="544C384C">
      <w:start w:val="1"/>
      <w:numFmt w:val="decimal"/>
      <w:lvlText w:val=""/>
      <w:lvlJc w:val="left"/>
      <w:rPr>
        <w:rFonts w:cs="Times New Roman"/>
      </w:rPr>
    </w:lvl>
    <w:lvl w:ilvl="3" w:tplc="45F053DA">
      <w:start w:val="1"/>
      <w:numFmt w:val="decimal"/>
      <w:lvlText w:val=""/>
      <w:lvlJc w:val="left"/>
      <w:rPr>
        <w:rFonts w:cs="Times New Roman"/>
      </w:rPr>
    </w:lvl>
    <w:lvl w:ilvl="4" w:tplc="28B06BAE">
      <w:start w:val="1"/>
      <w:numFmt w:val="decimal"/>
      <w:lvlText w:val=""/>
      <w:lvlJc w:val="left"/>
      <w:rPr>
        <w:rFonts w:cs="Times New Roman"/>
      </w:rPr>
    </w:lvl>
    <w:lvl w:ilvl="5" w:tplc="6C9040CC">
      <w:start w:val="1"/>
      <w:numFmt w:val="decimal"/>
      <w:lvlText w:val=""/>
      <w:lvlJc w:val="left"/>
      <w:rPr>
        <w:rFonts w:cs="Times New Roman"/>
      </w:rPr>
    </w:lvl>
    <w:lvl w:ilvl="6" w:tplc="421694DC">
      <w:start w:val="1"/>
      <w:numFmt w:val="decimal"/>
      <w:lvlText w:val=""/>
      <w:lvlJc w:val="left"/>
      <w:rPr>
        <w:rFonts w:cs="Times New Roman"/>
      </w:rPr>
    </w:lvl>
    <w:lvl w:ilvl="7" w:tplc="5C129D4A">
      <w:start w:val="1"/>
      <w:numFmt w:val="decimal"/>
      <w:lvlText w:val=""/>
      <w:lvlJc w:val="left"/>
      <w:rPr>
        <w:rFonts w:cs="Times New Roman"/>
      </w:rPr>
    </w:lvl>
    <w:lvl w:ilvl="8" w:tplc="CE460FE4">
      <w:start w:val="1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485"/>
    <w:rsid w:val="00036B96"/>
    <w:rsid w:val="0005445D"/>
    <w:rsid w:val="000573A5"/>
    <w:rsid w:val="00070748"/>
    <w:rsid w:val="00081B1A"/>
    <w:rsid w:val="000955E2"/>
    <w:rsid w:val="000F7FDA"/>
    <w:rsid w:val="00101710"/>
    <w:rsid w:val="00113588"/>
    <w:rsid w:val="00152076"/>
    <w:rsid w:val="00175178"/>
    <w:rsid w:val="00184394"/>
    <w:rsid w:val="001E0A08"/>
    <w:rsid w:val="001E4BA1"/>
    <w:rsid w:val="0020304A"/>
    <w:rsid w:val="00210449"/>
    <w:rsid w:val="00223CB1"/>
    <w:rsid w:val="00225CAC"/>
    <w:rsid w:val="00295F96"/>
    <w:rsid w:val="002B4A94"/>
    <w:rsid w:val="002C1833"/>
    <w:rsid w:val="002E3653"/>
    <w:rsid w:val="002F21FE"/>
    <w:rsid w:val="00315A3B"/>
    <w:rsid w:val="003254A9"/>
    <w:rsid w:val="00335480"/>
    <w:rsid w:val="003460A1"/>
    <w:rsid w:val="003468D1"/>
    <w:rsid w:val="003565B7"/>
    <w:rsid w:val="003979B4"/>
    <w:rsid w:val="003A3B42"/>
    <w:rsid w:val="003C018A"/>
    <w:rsid w:val="003C3485"/>
    <w:rsid w:val="003D4DC0"/>
    <w:rsid w:val="00444524"/>
    <w:rsid w:val="00460463"/>
    <w:rsid w:val="004C6476"/>
    <w:rsid w:val="004D4E4B"/>
    <w:rsid w:val="00514B31"/>
    <w:rsid w:val="00521C51"/>
    <w:rsid w:val="005567F9"/>
    <w:rsid w:val="005A777F"/>
    <w:rsid w:val="005B0FD8"/>
    <w:rsid w:val="005B2097"/>
    <w:rsid w:val="00604EF7"/>
    <w:rsid w:val="00626095"/>
    <w:rsid w:val="00637287"/>
    <w:rsid w:val="0067220F"/>
    <w:rsid w:val="00676800"/>
    <w:rsid w:val="006B1CE5"/>
    <w:rsid w:val="00716B12"/>
    <w:rsid w:val="00752B47"/>
    <w:rsid w:val="00753505"/>
    <w:rsid w:val="007546EE"/>
    <w:rsid w:val="00790902"/>
    <w:rsid w:val="007E7B23"/>
    <w:rsid w:val="00812CA3"/>
    <w:rsid w:val="008241A1"/>
    <w:rsid w:val="0085243D"/>
    <w:rsid w:val="00861FF6"/>
    <w:rsid w:val="0088096E"/>
    <w:rsid w:val="00881D89"/>
    <w:rsid w:val="008F0F30"/>
    <w:rsid w:val="008F2CE3"/>
    <w:rsid w:val="00923B2E"/>
    <w:rsid w:val="00943BD5"/>
    <w:rsid w:val="00956FFB"/>
    <w:rsid w:val="00966963"/>
    <w:rsid w:val="00982577"/>
    <w:rsid w:val="009974EA"/>
    <w:rsid w:val="009F5D0C"/>
    <w:rsid w:val="00A30AC8"/>
    <w:rsid w:val="00A91491"/>
    <w:rsid w:val="00AF1260"/>
    <w:rsid w:val="00B21006"/>
    <w:rsid w:val="00B25A5C"/>
    <w:rsid w:val="00B328FE"/>
    <w:rsid w:val="00B546B0"/>
    <w:rsid w:val="00BB1FA4"/>
    <w:rsid w:val="00C24A9C"/>
    <w:rsid w:val="00C3475A"/>
    <w:rsid w:val="00CB2C09"/>
    <w:rsid w:val="00CB2D43"/>
    <w:rsid w:val="00CF4C10"/>
    <w:rsid w:val="00CF6889"/>
    <w:rsid w:val="00D54369"/>
    <w:rsid w:val="00D734E5"/>
    <w:rsid w:val="00D94B58"/>
    <w:rsid w:val="00DA2324"/>
    <w:rsid w:val="00E12EA7"/>
    <w:rsid w:val="00E66B4C"/>
    <w:rsid w:val="00EB4399"/>
    <w:rsid w:val="00EE4142"/>
    <w:rsid w:val="00EE6FFA"/>
    <w:rsid w:val="00F53169"/>
    <w:rsid w:val="00FA1022"/>
    <w:rsid w:val="00FA269F"/>
    <w:rsid w:val="00FB0077"/>
    <w:rsid w:val="00FB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2B4242"/>
  <w15:docId w15:val="{2D2E850D-B8A9-5545-93AA-BDDD5BF9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(справка)"/>
    <w:basedOn w:val="a"/>
    <w:next w:val="a"/>
    <w:uiPriority w:val="99"/>
    <w:pPr>
      <w:ind w:left="170" w:right="170" w:firstLine="0"/>
      <w:jc w:val="left"/>
    </w:pPr>
  </w:style>
  <w:style w:type="character" w:customStyle="1" w:styleId="a4">
    <w:name w:val="Цветовое выделение"/>
    <w:uiPriority w:val="99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Pr>
      <w:rFonts w:cs="Times New Roman"/>
      <w:b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="Calibri Light" w:eastAsia="SimSun" w:hAnsi="Calibri Light" w:cs="Times New Roman"/>
      <w:b/>
      <w:bCs/>
      <w:kern w:val="32"/>
      <w:sz w:val="32"/>
      <w:szCs w:val="32"/>
    </w:rPr>
  </w:style>
  <w:style w:type="paragraph" w:customStyle="1" w:styleId="a6">
    <w:name w:val="Комментарий"/>
    <w:basedOn w:val="a3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tblPr>
      <w:tblStyleRowBandSize w:val="1"/>
      <w:tblStyleColBandSize w:val="1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styleId="af3">
    <w:name w:val="Placeholder Text"/>
    <w:basedOn w:val="a0"/>
    <w:uiPriority w:val="99"/>
    <w:semiHidden/>
    <w:rsid w:val="00BB1FA4"/>
    <w:rPr>
      <w:color w:val="808080"/>
    </w:rPr>
  </w:style>
  <w:style w:type="paragraph" w:styleId="af4">
    <w:name w:val="Balloon Text"/>
    <w:basedOn w:val="a"/>
    <w:link w:val="af5"/>
    <w:uiPriority w:val="99"/>
    <w:semiHidden/>
    <w:unhideWhenUsed/>
    <w:rsid w:val="008F2CE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F2CE3"/>
    <w:rPr>
      <w:rFonts w:ascii="Segoe UI" w:hAnsi="Segoe UI" w:cs="Segoe UI"/>
      <w:sz w:val="18"/>
      <w:szCs w:val="18"/>
      <w:lang w:val="ru-RU" w:eastAsia="ru-RU"/>
    </w:rPr>
  </w:style>
  <w:style w:type="paragraph" w:customStyle="1" w:styleId="ConsPlusNormal">
    <w:name w:val="ConsPlusNormal"/>
    <w:link w:val="ConsPlusNormal0"/>
    <w:rsid w:val="00B25A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ConsPlusNormal0">
    <w:name w:val="ConsPlusNormal Знак"/>
    <w:link w:val="ConsPlusNormal"/>
    <w:locked/>
    <w:rsid w:val="00B25A5C"/>
    <w:rPr>
      <w:rFonts w:ascii="Arial" w:eastAsiaTheme="minorEastAsia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C8D4F-1FCF-4218-9B60-E0AF8DAFD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Захватова Мария Андреевна</cp:lastModifiedBy>
  <cp:revision>2</cp:revision>
  <cp:lastPrinted>2022-08-11T12:00:00Z</cp:lastPrinted>
  <dcterms:created xsi:type="dcterms:W3CDTF">2025-01-30T09:10:00Z</dcterms:created>
  <dcterms:modified xsi:type="dcterms:W3CDTF">2025-01-30T09:10:00Z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d3afaa014a6d4082bdc0ba395e16b63a</vt:lpwstr>
  </property>
</Properties>
</file>